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EA551D">
        <w:rPr>
          <w:rFonts w:ascii="Arial" w:hAnsi="Arial" w:cs="Arial"/>
          <w:b/>
        </w:rPr>
        <w:t xml:space="preserve">January </w:t>
      </w:r>
      <w:r w:rsidR="00B733F5">
        <w:rPr>
          <w:rFonts w:ascii="Arial" w:hAnsi="Arial" w:cs="Arial"/>
          <w:b/>
        </w:rPr>
        <w:t>10</w:t>
      </w:r>
      <w:r w:rsidR="00515736">
        <w:rPr>
          <w:rFonts w:ascii="Arial" w:hAnsi="Arial" w:cs="Arial"/>
          <w:b/>
        </w:rPr>
        <w:t xml:space="preserve">,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B733F5">
        <w:rPr>
          <w:rFonts w:ascii="Arial" w:hAnsi="Arial" w:cs="Arial"/>
          <w:b/>
        </w:rPr>
        <w:t>Curris</w:t>
      </w:r>
      <w:proofErr w:type="spellEnd"/>
      <w:r w:rsidR="00B733F5">
        <w:rPr>
          <w:rFonts w:ascii="Arial" w:hAnsi="Arial" w:cs="Arial"/>
          <w:b/>
        </w:rPr>
        <w:t xml:space="preserve">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515736" w:rsidRDefault="005A6449" w:rsidP="005A6449">
      <w:pPr>
        <w:spacing w:after="0"/>
        <w:jc w:val="center"/>
        <w:rPr>
          <w:rFonts w:ascii="Arial" w:hAnsi="Arial" w:cs="Arial"/>
          <w:b/>
        </w:rPr>
      </w:pPr>
      <w:r w:rsidRPr="00515736">
        <w:rPr>
          <w:rFonts w:ascii="Arial" w:hAnsi="Arial" w:cs="Arial"/>
          <w:b/>
        </w:rPr>
        <w:t>Linda Miller</w:t>
      </w:r>
    </w:p>
    <w:p w:rsidR="005A6449" w:rsidRPr="00515736" w:rsidRDefault="005A6449" w:rsidP="005A6449">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Brantly Travis</w:t>
      </w:r>
      <w:r w:rsidRPr="00515736">
        <w:rPr>
          <w:rFonts w:ascii="Arial" w:hAnsi="Arial" w:cs="Arial"/>
          <w:b/>
        </w:rPr>
        <w:tab/>
      </w:r>
      <w:r w:rsidRPr="00515736">
        <w:rPr>
          <w:rFonts w:ascii="Arial" w:hAnsi="Arial" w:cs="Arial"/>
          <w:b/>
        </w:rPr>
        <w:tab/>
      </w:r>
      <w:r w:rsidRPr="00515736">
        <w:rPr>
          <w:rFonts w:ascii="Arial" w:hAnsi="Arial" w:cs="Arial"/>
          <w:b/>
        </w:rPr>
        <w:tab/>
      </w:r>
      <w:r w:rsidR="00661161">
        <w:rPr>
          <w:rFonts w:ascii="Arial" w:hAnsi="Arial" w:cs="Arial"/>
          <w:b/>
        </w:rPr>
        <w:t>Tina Collins</w:t>
      </w:r>
    </w:p>
    <w:p w:rsidR="005A6449" w:rsidRPr="00515736" w:rsidRDefault="00C34B27" w:rsidP="00D8234E">
      <w:pPr>
        <w:spacing w:after="0"/>
        <w:ind w:left="1440" w:firstLine="720"/>
        <w:jc w:val="both"/>
        <w:rPr>
          <w:rFonts w:ascii="Arial" w:hAnsi="Arial" w:cs="Arial"/>
          <w:b/>
        </w:rPr>
      </w:pPr>
      <w:r w:rsidRPr="00515736">
        <w:rPr>
          <w:rFonts w:ascii="Arial" w:hAnsi="Arial" w:cs="Arial"/>
          <w:b/>
        </w:rPr>
        <w:t>Fred Dietz</w:t>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Pr="00515736">
        <w:rPr>
          <w:rFonts w:ascii="Arial" w:hAnsi="Arial" w:cs="Arial"/>
          <w:b/>
        </w:rPr>
        <w:t>Bob Pervine</w:t>
      </w:r>
    </w:p>
    <w:p w:rsidR="00C34B27" w:rsidRPr="00515736" w:rsidRDefault="004D1349" w:rsidP="0037358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Carla Thomas</w:t>
      </w:r>
      <w:r w:rsidR="00C34B27"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EA551D" w:rsidRPr="00515736">
        <w:rPr>
          <w:rFonts w:ascii="Arial" w:hAnsi="Arial" w:cs="Arial"/>
          <w:b/>
        </w:rPr>
        <w:t>Lori Mitchum</w:t>
      </w:r>
    </w:p>
    <w:p w:rsidR="00182C9B" w:rsidRPr="00515736" w:rsidRDefault="005A6449" w:rsidP="006F402C">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Tom Hoffacker</w:t>
      </w:r>
      <w:r w:rsidRPr="00515736">
        <w:rPr>
          <w:rFonts w:ascii="Arial" w:hAnsi="Arial" w:cs="Arial"/>
          <w:b/>
        </w:rPr>
        <w:tab/>
      </w:r>
      <w:r w:rsidRPr="00515736">
        <w:rPr>
          <w:rFonts w:ascii="Arial" w:hAnsi="Arial" w:cs="Arial"/>
          <w:b/>
        </w:rPr>
        <w:tab/>
      </w:r>
      <w:r w:rsidRPr="00515736">
        <w:rPr>
          <w:rFonts w:ascii="Arial" w:hAnsi="Arial" w:cs="Arial"/>
          <w:b/>
        </w:rPr>
        <w:tab/>
      </w:r>
      <w:r w:rsidR="00322AED">
        <w:rPr>
          <w:rFonts w:ascii="Arial" w:hAnsi="Arial" w:cs="Arial"/>
          <w:b/>
        </w:rPr>
        <w:t>David Blackburn</w:t>
      </w:r>
    </w:p>
    <w:p w:rsidR="00692F7A" w:rsidRPr="00515736" w:rsidRDefault="00515736" w:rsidP="006064A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Jackie Dudley</w:t>
      </w:r>
      <w:r w:rsidRPr="00515736">
        <w:rPr>
          <w:rFonts w:ascii="Arial" w:hAnsi="Arial" w:cs="Arial"/>
          <w:b/>
        </w:rPr>
        <w:tab/>
      </w:r>
      <w:r w:rsidRPr="00515736">
        <w:rPr>
          <w:rFonts w:ascii="Arial" w:hAnsi="Arial" w:cs="Arial"/>
          <w:b/>
        </w:rPr>
        <w:tab/>
      </w:r>
      <w:r w:rsidRPr="00515736">
        <w:rPr>
          <w:rFonts w:ascii="Arial" w:hAnsi="Arial" w:cs="Arial"/>
          <w:b/>
        </w:rPr>
        <w:tab/>
      </w:r>
      <w:r w:rsidR="00322AED">
        <w:rPr>
          <w:rFonts w:ascii="Arial" w:hAnsi="Arial" w:cs="Arial"/>
          <w:b/>
        </w:rPr>
        <w:t>Anita Poynor</w:t>
      </w:r>
    </w:p>
    <w:p w:rsidR="00322AED" w:rsidRDefault="00322AED" w:rsidP="00322AED">
      <w:pPr>
        <w:spacing w:after="0"/>
        <w:ind w:left="1440" w:firstLine="720"/>
        <w:rPr>
          <w:rFonts w:ascii="Arial" w:hAnsi="Arial" w:cs="Arial"/>
          <w:b/>
        </w:rPr>
      </w:pPr>
      <w:r w:rsidRPr="00515736">
        <w:rPr>
          <w:rFonts w:ascii="Arial" w:hAnsi="Arial" w:cs="Arial"/>
          <w:b/>
        </w:rPr>
        <w:t>Josh Jacobs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515736" w:rsidRPr="00515736" w:rsidRDefault="00515736" w:rsidP="006064A1">
      <w:pPr>
        <w:spacing w:after="0"/>
        <w:rPr>
          <w:rFonts w:ascii="Arial" w:hAnsi="Arial" w:cs="Arial"/>
          <w:b/>
        </w:rPr>
      </w:pPr>
    </w:p>
    <w:p w:rsidR="005A6449" w:rsidRPr="00515736" w:rsidRDefault="00DC3D50" w:rsidP="006F402C">
      <w:pPr>
        <w:spacing w:after="0"/>
        <w:jc w:val="center"/>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p>
    <w:p w:rsidR="005A6449" w:rsidRPr="00515736" w:rsidRDefault="005A6449" w:rsidP="00EA551D">
      <w:pPr>
        <w:spacing w:after="0"/>
        <w:jc w:val="center"/>
        <w:rPr>
          <w:rFonts w:ascii="Arial" w:hAnsi="Arial" w:cs="Arial"/>
          <w:b/>
        </w:rPr>
      </w:pPr>
      <w:r w:rsidRPr="00515736">
        <w:rPr>
          <w:rFonts w:ascii="Arial" w:hAnsi="Arial" w:cs="Arial"/>
          <w:b/>
          <w:u w:val="single"/>
        </w:rPr>
        <w:t>Members Absent</w:t>
      </w:r>
      <w:r w:rsidRPr="00515736">
        <w:rPr>
          <w:rFonts w:ascii="Arial" w:hAnsi="Arial" w:cs="Arial"/>
          <w:b/>
        </w:rPr>
        <w:t>:</w:t>
      </w:r>
    </w:p>
    <w:p w:rsidR="00EA551D" w:rsidRPr="00515736" w:rsidRDefault="00322AED" w:rsidP="00322AED">
      <w:pPr>
        <w:spacing w:after="0"/>
        <w:jc w:val="center"/>
        <w:rPr>
          <w:rFonts w:ascii="Arial" w:hAnsi="Arial" w:cs="Arial"/>
          <w:b/>
        </w:rPr>
      </w:pPr>
      <w:r w:rsidRPr="00515736">
        <w:rPr>
          <w:rFonts w:ascii="Arial" w:hAnsi="Arial" w:cs="Arial"/>
          <w:b/>
        </w:rPr>
        <w:t>Linda Myhill</w:t>
      </w:r>
    </w:p>
    <w:p w:rsidR="005A6449" w:rsidRDefault="00373581" w:rsidP="00515736">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ab/>
      </w:r>
      <w:r w:rsidR="00C34B27" w:rsidRPr="00515736">
        <w:rPr>
          <w:rFonts w:ascii="Arial" w:hAnsi="Arial" w:cs="Arial"/>
          <w:b/>
        </w:rPr>
        <w:tab/>
      </w:r>
      <w:r w:rsidR="00C34B27" w:rsidRPr="00515736">
        <w:rPr>
          <w:rFonts w:ascii="Arial" w:hAnsi="Arial" w:cs="Arial"/>
          <w:b/>
        </w:rPr>
        <w:tab/>
      </w: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B733F5"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FA5C16" w:rsidRDefault="00661161" w:rsidP="00A34C91">
      <w:pPr>
        <w:pStyle w:val="ListParagraph"/>
        <w:numPr>
          <w:ilvl w:val="0"/>
          <w:numId w:val="10"/>
        </w:numPr>
        <w:spacing w:after="0"/>
        <w:rPr>
          <w:rFonts w:ascii="Arial" w:hAnsi="Arial" w:cs="Arial"/>
        </w:rPr>
      </w:pPr>
      <w:r>
        <w:rPr>
          <w:rFonts w:ascii="Arial" w:hAnsi="Arial" w:cs="Arial"/>
          <w:b/>
        </w:rPr>
        <w:t>Parking System (LGM)</w:t>
      </w:r>
      <w:r w:rsidR="00373581" w:rsidRPr="00515736">
        <w:rPr>
          <w:rFonts w:ascii="Arial" w:hAnsi="Arial" w:cs="Arial"/>
        </w:rPr>
        <w:t xml:space="preserve"> </w:t>
      </w:r>
      <w:r w:rsidR="00692F7A" w:rsidRPr="00515736">
        <w:rPr>
          <w:rFonts w:ascii="Arial" w:hAnsi="Arial" w:cs="Arial"/>
        </w:rPr>
        <w:t xml:space="preserve">– </w:t>
      </w:r>
      <w:r>
        <w:rPr>
          <w:rFonts w:ascii="Arial" w:hAnsi="Arial" w:cs="Arial"/>
        </w:rPr>
        <w:t>Public Safety is looking at a new tracking system.  More to come.</w:t>
      </w:r>
    </w:p>
    <w:p w:rsidR="001713D9" w:rsidRPr="00515736" w:rsidRDefault="00661161" w:rsidP="00A34C91">
      <w:pPr>
        <w:pStyle w:val="ListParagraph"/>
        <w:numPr>
          <w:ilvl w:val="0"/>
          <w:numId w:val="10"/>
        </w:numPr>
        <w:spacing w:after="0"/>
        <w:rPr>
          <w:rFonts w:ascii="Arial" w:hAnsi="Arial" w:cs="Arial"/>
        </w:rPr>
      </w:pPr>
      <w:r>
        <w:rPr>
          <w:rFonts w:ascii="Arial" w:hAnsi="Arial" w:cs="Arial"/>
          <w:b/>
        </w:rPr>
        <w:t>EPAFs Update (JKD/LGM)</w:t>
      </w:r>
      <w:r w:rsidR="001713D9">
        <w:rPr>
          <w:rFonts w:ascii="Arial" w:hAnsi="Arial" w:cs="Arial"/>
        </w:rPr>
        <w:t xml:space="preserve"> – </w:t>
      </w:r>
      <w:r>
        <w:rPr>
          <w:rFonts w:ascii="Arial" w:hAnsi="Arial" w:cs="Arial"/>
        </w:rPr>
        <w:t>Jackie will be team lead.  HR folks and Payroll working to identify what we currently require on a PA form.  Will then begin with President’s Office to see if all of these require signatures all the way through.  Have made several calls to Western.  Have also contacted Eastern KY and Alamo University in TX to see if they are using SB or workflow.  It was agreed we would schedule workflow training and train on a different workflow if we determine we can use SSB for EPAFs.  Members discussed how clone would affect the training schedule.</w:t>
      </w:r>
    </w:p>
    <w:p w:rsidR="00692F7A" w:rsidRDefault="00661161" w:rsidP="00A34C91">
      <w:pPr>
        <w:pStyle w:val="ListParagraph"/>
        <w:numPr>
          <w:ilvl w:val="0"/>
          <w:numId w:val="10"/>
        </w:numPr>
        <w:spacing w:after="0"/>
        <w:rPr>
          <w:rFonts w:ascii="Arial" w:hAnsi="Arial" w:cs="Arial"/>
        </w:rPr>
      </w:pPr>
      <w:r>
        <w:rPr>
          <w:rFonts w:ascii="Arial" w:hAnsi="Arial" w:cs="Arial"/>
          <w:b/>
        </w:rPr>
        <w:t>Email Retention (LGM)</w:t>
      </w:r>
      <w:r w:rsidR="00373581" w:rsidRPr="00515736">
        <w:rPr>
          <w:rFonts w:ascii="Arial" w:hAnsi="Arial" w:cs="Arial"/>
        </w:rPr>
        <w:t xml:space="preserve"> </w:t>
      </w:r>
      <w:r w:rsidR="00692F7A" w:rsidRPr="00515736">
        <w:rPr>
          <w:rFonts w:ascii="Arial" w:hAnsi="Arial" w:cs="Arial"/>
        </w:rPr>
        <w:t>–</w:t>
      </w:r>
      <w:r w:rsidR="00515736">
        <w:rPr>
          <w:rFonts w:ascii="Arial" w:hAnsi="Arial" w:cs="Arial"/>
        </w:rPr>
        <w:t xml:space="preserve"> </w:t>
      </w:r>
      <w:r>
        <w:rPr>
          <w:rFonts w:ascii="Arial" w:hAnsi="Arial" w:cs="Arial"/>
        </w:rPr>
        <w:t>See Hal’s email in supporting information below.  Please confirm policy statements re creation/retention of mail from earlier meeting (specifically Fred, Tina, Lori, Anita).  Some discussion followed; more meetings to come.</w:t>
      </w:r>
    </w:p>
    <w:p w:rsidR="00950F34" w:rsidRDefault="00661161" w:rsidP="00A34C91">
      <w:pPr>
        <w:pStyle w:val="ListParagraph"/>
        <w:numPr>
          <w:ilvl w:val="0"/>
          <w:numId w:val="10"/>
        </w:numPr>
        <w:spacing w:after="0"/>
        <w:rPr>
          <w:rFonts w:ascii="Arial" w:hAnsi="Arial" w:cs="Arial"/>
        </w:rPr>
      </w:pPr>
      <w:r>
        <w:rPr>
          <w:rFonts w:ascii="Arial" w:hAnsi="Arial" w:cs="Arial"/>
          <w:b/>
        </w:rPr>
        <w:t>Leave Reporting (JKD/LGM)</w:t>
      </w:r>
      <w:r w:rsidR="00950F34">
        <w:rPr>
          <w:rFonts w:ascii="Arial" w:hAnsi="Arial" w:cs="Arial"/>
        </w:rPr>
        <w:t xml:space="preserve"> – </w:t>
      </w:r>
      <w:r>
        <w:rPr>
          <w:rFonts w:ascii="Arial" w:hAnsi="Arial" w:cs="Arial"/>
        </w:rPr>
        <w:t>Tom Denton still working with the President on this issue.  Also trying to get the same notices ready for bi-weekly payroll reporting.</w:t>
      </w:r>
    </w:p>
    <w:p w:rsidR="00661161" w:rsidRDefault="00661161" w:rsidP="00A34C91">
      <w:pPr>
        <w:pStyle w:val="ListParagraph"/>
        <w:numPr>
          <w:ilvl w:val="0"/>
          <w:numId w:val="10"/>
        </w:numPr>
        <w:spacing w:after="0"/>
        <w:rPr>
          <w:rFonts w:ascii="Arial" w:hAnsi="Arial" w:cs="Arial"/>
        </w:rPr>
      </w:pPr>
      <w:r>
        <w:rPr>
          <w:rFonts w:ascii="Arial" w:hAnsi="Arial" w:cs="Arial"/>
          <w:b/>
        </w:rPr>
        <w:t>Clone Update (LBM/BDT)</w:t>
      </w:r>
      <w:r>
        <w:rPr>
          <w:rFonts w:ascii="Arial" w:hAnsi="Arial" w:cs="Arial"/>
        </w:rPr>
        <w:t xml:space="preserve"> – Mark Ballard is back today; probably be a couple of weeks before clone is updated.</w:t>
      </w:r>
    </w:p>
    <w:p w:rsidR="00661161" w:rsidRDefault="00661161" w:rsidP="00A34C91">
      <w:pPr>
        <w:pStyle w:val="ListParagraph"/>
        <w:numPr>
          <w:ilvl w:val="0"/>
          <w:numId w:val="10"/>
        </w:numPr>
        <w:spacing w:after="0"/>
        <w:rPr>
          <w:rFonts w:ascii="Arial" w:hAnsi="Arial" w:cs="Arial"/>
        </w:rPr>
      </w:pPr>
      <w:r>
        <w:rPr>
          <w:rFonts w:ascii="Arial" w:hAnsi="Arial" w:cs="Arial"/>
          <w:b/>
        </w:rPr>
        <w:t xml:space="preserve">Update on Clay </w:t>
      </w:r>
      <w:proofErr w:type="spellStart"/>
      <w:r>
        <w:rPr>
          <w:rFonts w:ascii="Arial" w:hAnsi="Arial" w:cs="Arial"/>
          <w:b/>
        </w:rPr>
        <w:t>Stabler</w:t>
      </w:r>
      <w:proofErr w:type="spellEnd"/>
      <w:r>
        <w:rPr>
          <w:rFonts w:ascii="Arial" w:hAnsi="Arial" w:cs="Arial"/>
          <w:b/>
        </w:rPr>
        <w:t xml:space="preserve"> and Sally Johnson</w:t>
      </w:r>
      <w:r>
        <w:rPr>
          <w:rFonts w:ascii="Arial" w:hAnsi="Arial" w:cs="Arial"/>
        </w:rPr>
        <w:t xml:space="preserve"> – Clay is not a General Manager a SunGard and Sally Johnson is now our account representative per a letter from Clay.</w:t>
      </w:r>
    </w:p>
    <w:p w:rsidR="00661161" w:rsidRDefault="00661161" w:rsidP="00A34C91">
      <w:pPr>
        <w:pStyle w:val="ListParagraph"/>
        <w:numPr>
          <w:ilvl w:val="0"/>
          <w:numId w:val="10"/>
        </w:numPr>
        <w:spacing w:after="0"/>
        <w:rPr>
          <w:rFonts w:ascii="Arial" w:hAnsi="Arial" w:cs="Arial"/>
        </w:rPr>
      </w:pPr>
      <w:r>
        <w:rPr>
          <w:rFonts w:ascii="Arial" w:hAnsi="Arial" w:cs="Arial"/>
          <w:b/>
        </w:rPr>
        <w:lastRenderedPageBreak/>
        <w:t>New System Request CE/AO Server</w:t>
      </w:r>
      <w:r>
        <w:rPr>
          <w:rFonts w:ascii="Arial" w:hAnsi="Arial" w:cs="Arial"/>
        </w:rPr>
        <w:t xml:space="preserve"> – Request would duplicate file server capability in existence already centrally.  LGM will talk to the requesting department.  She will probably deny the request.</w:t>
      </w:r>
    </w:p>
    <w:p w:rsidR="00950F34" w:rsidRDefault="00661161" w:rsidP="00A34C91">
      <w:pPr>
        <w:pStyle w:val="ListParagraph"/>
        <w:numPr>
          <w:ilvl w:val="0"/>
          <w:numId w:val="10"/>
        </w:numPr>
        <w:spacing w:after="0"/>
        <w:rPr>
          <w:rFonts w:ascii="Arial" w:hAnsi="Arial" w:cs="Arial"/>
        </w:rPr>
      </w:pPr>
      <w:r>
        <w:rPr>
          <w:rFonts w:ascii="Arial" w:hAnsi="Arial" w:cs="Arial"/>
          <w:b/>
        </w:rPr>
        <w:t>Grading Issues (Tina C)</w:t>
      </w:r>
      <w:r w:rsidR="00950F34">
        <w:rPr>
          <w:rFonts w:ascii="Arial" w:hAnsi="Arial" w:cs="Arial"/>
        </w:rPr>
        <w:t xml:space="preserve"> – </w:t>
      </w:r>
      <w:r>
        <w:rPr>
          <w:rFonts w:ascii="Arial" w:hAnsi="Arial" w:cs="Arial"/>
        </w:rPr>
        <w:t>SunGard discovered a glitch; if instructors entered the last date of attendance incorrectly, the grade given may not have rolled correctly.  Potentially affects 100s of students.  Only affected classes with greater than 49 students enrolled.  There approximately 50 classes last fall with greater than 49 students enrolled.</w:t>
      </w:r>
    </w:p>
    <w:p w:rsidR="000F0F77" w:rsidRDefault="000F0F77" w:rsidP="00A34C91">
      <w:pPr>
        <w:pStyle w:val="ListParagraph"/>
        <w:numPr>
          <w:ilvl w:val="0"/>
          <w:numId w:val="10"/>
        </w:numPr>
        <w:spacing w:after="0"/>
        <w:rPr>
          <w:rFonts w:ascii="Arial" w:hAnsi="Arial" w:cs="Arial"/>
        </w:rPr>
      </w:pPr>
      <w:r>
        <w:rPr>
          <w:rFonts w:ascii="Arial" w:hAnsi="Arial" w:cs="Arial"/>
          <w:b/>
        </w:rPr>
        <w:t xml:space="preserve">Teri Ray </w:t>
      </w:r>
      <w:r>
        <w:rPr>
          <w:rFonts w:ascii="Arial" w:hAnsi="Arial" w:cs="Arial"/>
        </w:rPr>
        <w:t>– Transferred from HR to a teaching position.</w:t>
      </w:r>
    </w:p>
    <w:p w:rsidR="000F0F77" w:rsidRPr="00515736" w:rsidRDefault="000F0F77" w:rsidP="00A34C91">
      <w:pPr>
        <w:pStyle w:val="ListParagraph"/>
        <w:numPr>
          <w:ilvl w:val="0"/>
          <w:numId w:val="10"/>
        </w:numPr>
        <w:spacing w:after="0"/>
        <w:rPr>
          <w:rFonts w:ascii="Arial" w:hAnsi="Arial" w:cs="Arial"/>
        </w:rPr>
      </w:pPr>
      <w:r>
        <w:rPr>
          <w:rFonts w:ascii="Arial" w:hAnsi="Arial" w:cs="Arial"/>
          <w:b/>
        </w:rPr>
        <w:t>Admin &amp; Mentor’s Group Meeting</w:t>
      </w:r>
      <w:r>
        <w:rPr>
          <w:rFonts w:ascii="Arial" w:hAnsi="Arial" w:cs="Arial"/>
        </w:rPr>
        <w:t xml:space="preserve"> – It was noted that this might be a good time (following the upgrade) to have a joint meeting of these two groups.</w:t>
      </w:r>
    </w:p>
    <w:p w:rsidR="0095340E" w:rsidRDefault="0095340E" w:rsidP="00C8554B">
      <w:pPr>
        <w:spacing w:after="0"/>
        <w:rPr>
          <w:rFonts w:ascii="Arial" w:hAnsi="Arial" w:cs="Arial"/>
        </w:rPr>
      </w:pPr>
    </w:p>
    <w:p w:rsidR="00661161" w:rsidRDefault="00661161" w:rsidP="00C8554B">
      <w:pPr>
        <w:spacing w:after="0"/>
        <w:rPr>
          <w:rFonts w:ascii="Arial" w:hAnsi="Arial" w:cs="Arial"/>
        </w:rPr>
      </w:pPr>
      <w:r>
        <w:rPr>
          <w:rFonts w:ascii="Arial" w:hAnsi="Arial" w:cs="Arial"/>
          <w:b/>
        </w:rPr>
        <w:t>Ongoing Issues:</w:t>
      </w:r>
    </w:p>
    <w:p w:rsidR="00661161" w:rsidRDefault="00661161" w:rsidP="00C8554B">
      <w:pPr>
        <w:spacing w:after="0"/>
        <w:rPr>
          <w:rFonts w:ascii="Arial" w:hAnsi="Arial" w:cs="Arial"/>
        </w:rPr>
      </w:pPr>
    </w:p>
    <w:p w:rsidR="00661161" w:rsidRPr="00661161" w:rsidRDefault="00661161" w:rsidP="00661161">
      <w:pPr>
        <w:pStyle w:val="ListParagraph"/>
        <w:numPr>
          <w:ilvl w:val="0"/>
          <w:numId w:val="19"/>
        </w:numPr>
        <w:spacing w:after="0"/>
        <w:rPr>
          <w:rFonts w:ascii="Arial" w:hAnsi="Arial" w:cs="Arial"/>
          <w:b/>
        </w:rPr>
      </w:pPr>
      <w:r w:rsidRPr="00661161">
        <w:rPr>
          <w:rFonts w:ascii="Arial" w:hAnsi="Arial" w:cs="Arial"/>
          <w:b/>
        </w:rPr>
        <w:t>Net Price Calculator (Lori)</w:t>
      </w:r>
      <w:r>
        <w:rPr>
          <w:rFonts w:ascii="Arial" w:hAnsi="Arial" w:cs="Arial"/>
        </w:rPr>
        <w:t xml:space="preserve"> – will be meeting the last week of January (23</w:t>
      </w:r>
      <w:r w:rsidRPr="00661161">
        <w:rPr>
          <w:rFonts w:ascii="Arial" w:hAnsi="Arial" w:cs="Arial"/>
          <w:vertAlign w:val="superscript"/>
        </w:rPr>
        <w:t>rd</w:t>
      </w:r>
      <w:r>
        <w:rPr>
          <w:rFonts w:ascii="Arial" w:hAnsi="Arial" w:cs="Arial"/>
        </w:rPr>
        <w:t>) re: KHEAA demo.</w:t>
      </w:r>
    </w:p>
    <w:p w:rsidR="00661161" w:rsidRPr="00661161" w:rsidRDefault="00661161" w:rsidP="00661161">
      <w:pPr>
        <w:pStyle w:val="ListParagraph"/>
        <w:numPr>
          <w:ilvl w:val="0"/>
          <w:numId w:val="19"/>
        </w:numPr>
        <w:spacing w:after="0"/>
        <w:rPr>
          <w:rFonts w:ascii="Arial" w:hAnsi="Arial" w:cs="Arial"/>
          <w:b/>
        </w:rPr>
      </w:pPr>
      <w:r>
        <w:rPr>
          <w:rFonts w:ascii="Arial" w:hAnsi="Arial" w:cs="Arial"/>
          <w:b/>
        </w:rPr>
        <w:t>BDMS Updates (LGM)</w:t>
      </w:r>
      <w:r>
        <w:rPr>
          <w:rFonts w:ascii="Arial" w:hAnsi="Arial" w:cs="Arial"/>
        </w:rPr>
        <w:t xml:space="preserve"> – Accounting:  Wendy is back and will contract David Blackburn.  HR is the other area.</w:t>
      </w:r>
    </w:p>
    <w:p w:rsidR="00661161" w:rsidRPr="000F0F77" w:rsidRDefault="00661161" w:rsidP="00661161">
      <w:pPr>
        <w:pStyle w:val="ListParagraph"/>
        <w:numPr>
          <w:ilvl w:val="0"/>
          <w:numId w:val="19"/>
        </w:numPr>
        <w:spacing w:after="0"/>
        <w:rPr>
          <w:rFonts w:ascii="Arial" w:hAnsi="Arial" w:cs="Arial"/>
          <w:b/>
        </w:rPr>
      </w:pPr>
      <w:proofErr w:type="spellStart"/>
      <w:r>
        <w:rPr>
          <w:rFonts w:ascii="Arial" w:hAnsi="Arial" w:cs="Arial"/>
          <w:b/>
        </w:rPr>
        <w:t>Kronos</w:t>
      </w:r>
      <w:proofErr w:type="spellEnd"/>
      <w:r>
        <w:rPr>
          <w:rFonts w:ascii="Arial" w:hAnsi="Arial" w:cs="Arial"/>
          <w:b/>
        </w:rPr>
        <w:t xml:space="preserve"> (BDT/LGM)</w:t>
      </w:r>
      <w:r>
        <w:rPr>
          <w:rFonts w:ascii="Arial" w:hAnsi="Arial" w:cs="Arial"/>
        </w:rPr>
        <w:t xml:space="preserve"> – Three issues still outstanding.  Hope to have those resolved this week.  Current users want a new system.</w:t>
      </w:r>
    </w:p>
    <w:p w:rsidR="000F0F77" w:rsidRPr="000F0F77" w:rsidRDefault="000F0F77" w:rsidP="00661161">
      <w:pPr>
        <w:pStyle w:val="ListParagraph"/>
        <w:numPr>
          <w:ilvl w:val="0"/>
          <w:numId w:val="19"/>
        </w:numPr>
        <w:spacing w:after="0"/>
        <w:rPr>
          <w:rFonts w:ascii="Arial" w:hAnsi="Arial" w:cs="Arial"/>
          <w:b/>
        </w:rPr>
      </w:pPr>
      <w:r>
        <w:rPr>
          <w:rFonts w:ascii="Arial" w:hAnsi="Arial" w:cs="Arial"/>
          <w:b/>
        </w:rPr>
        <w:t>Fred’s Issues</w:t>
      </w:r>
      <w:r>
        <w:rPr>
          <w:rFonts w:ascii="Arial" w:hAnsi="Arial" w:cs="Arial"/>
        </w:rPr>
        <w:t xml:space="preserve"> – </w:t>
      </w:r>
    </w:p>
    <w:p w:rsidR="000F0F77" w:rsidRPr="000F0F77" w:rsidRDefault="000F0F77" w:rsidP="000F0F77">
      <w:pPr>
        <w:pStyle w:val="ListParagraph"/>
        <w:numPr>
          <w:ilvl w:val="1"/>
          <w:numId w:val="19"/>
        </w:numPr>
        <w:spacing w:after="0"/>
        <w:rPr>
          <w:rFonts w:ascii="Arial" w:hAnsi="Arial" w:cs="Arial"/>
          <w:b/>
        </w:rPr>
      </w:pPr>
      <w:r>
        <w:rPr>
          <w:rFonts w:ascii="Arial" w:hAnsi="Arial" w:cs="Arial"/>
          <w:b/>
        </w:rPr>
        <w:t xml:space="preserve">Loss of permissions since Banner upgrade (Fred) </w:t>
      </w:r>
      <w:r w:rsidR="007D6FE4">
        <w:rPr>
          <w:rFonts w:ascii="Arial" w:hAnsi="Arial" w:cs="Arial"/>
        </w:rPr>
        <w:t xml:space="preserve">– </w:t>
      </w:r>
      <w:r>
        <w:rPr>
          <w:rFonts w:ascii="Arial" w:hAnsi="Arial" w:cs="Arial"/>
        </w:rPr>
        <w:t>Not that they didn’t have permissions, but couldn’t find where to go.</w:t>
      </w:r>
    </w:p>
    <w:p w:rsidR="000F0F77" w:rsidRPr="000F0F77" w:rsidRDefault="000F0F77" w:rsidP="000F0F77">
      <w:pPr>
        <w:pStyle w:val="ListParagraph"/>
        <w:numPr>
          <w:ilvl w:val="1"/>
          <w:numId w:val="19"/>
        </w:numPr>
        <w:spacing w:after="0"/>
        <w:rPr>
          <w:rFonts w:ascii="Arial" w:hAnsi="Arial" w:cs="Arial"/>
          <w:b/>
        </w:rPr>
      </w:pPr>
      <w:r>
        <w:rPr>
          <w:rFonts w:ascii="Arial" w:hAnsi="Arial" w:cs="Arial"/>
          <w:b/>
        </w:rPr>
        <w:t>Allowing access to admission screens for Dept Chairs (Fred)</w:t>
      </w:r>
      <w:r>
        <w:rPr>
          <w:rFonts w:ascii="Arial" w:hAnsi="Arial" w:cs="Arial"/>
        </w:rPr>
        <w:t xml:space="preserve"> – Did allow this with help of Tracy.  Will get university chairs group together for training.</w:t>
      </w:r>
    </w:p>
    <w:p w:rsidR="000F0F77" w:rsidRPr="007D6FE4" w:rsidRDefault="000F0F77" w:rsidP="000F0F77">
      <w:pPr>
        <w:pStyle w:val="ListParagraph"/>
        <w:numPr>
          <w:ilvl w:val="1"/>
          <w:numId w:val="19"/>
        </w:numPr>
        <w:spacing w:after="0"/>
        <w:rPr>
          <w:rFonts w:ascii="Arial" w:hAnsi="Arial" w:cs="Arial"/>
          <w:b/>
        </w:rPr>
      </w:pPr>
      <w:r>
        <w:rPr>
          <w:rFonts w:ascii="Arial" w:hAnsi="Arial" w:cs="Arial"/>
          <w:b/>
        </w:rPr>
        <w:t>Event Planning/Appt Software with Banner (Fred)</w:t>
      </w:r>
      <w:r>
        <w:rPr>
          <w:rFonts w:ascii="Arial" w:hAnsi="Arial" w:cs="Arial"/>
        </w:rPr>
        <w:t xml:space="preserve"> – Looking at software; David Blackburn reminded that they may have to do an RFP if the cost is high enough.  Discussion re: Hobson</w:t>
      </w:r>
      <w:r w:rsidR="007D6FE4">
        <w:rPr>
          <w:rFonts w:ascii="Arial" w:hAnsi="Arial" w:cs="Arial"/>
        </w:rPr>
        <w:t>’</w:t>
      </w:r>
      <w:r>
        <w:rPr>
          <w:rFonts w:ascii="Arial" w:hAnsi="Arial" w:cs="Arial"/>
        </w:rPr>
        <w:t>s; it’</w:t>
      </w:r>
      <w:r w:rsidR="007D6FE4">
        <w:rPr>
          <w:rFonts w:ascii="Arial" w:hAnsi="Arial" w:cs="Arial"/>
        </w:rPr>
        <w:t>s interf</w:t>
      </w:r>
      <w:r>
        <w:rPr>
          <w:rFonts w:ascii="Arial" w:hAnsi="Arial" w:cs="Arial"/>
        </w:rPr>
        <w:t xml:space="preserve">ace with Banner and if we were keeping Hobson’s after </w:t>
      </w:r>
      <w:proofErr w:type="gramStart"/>
      <w:r>
        <w:rPr>
          <w:rFonts w:ascii="Arial" w:hAnsi="Arial" w:cs="Arial"/>
        </w:rPr>
        <w:t>Fall</w:t>
      </w:r>
      <w:proofErr w:type="gramEnd"/>
      <w:r>
        <w:rPr>
          <w:rFonts w:ascii="Arial" w:hAnsi="Arial" w:cs="Arial"/>
        </w:rPr>
        <w:t xml:space="preserve"> 2012.</w:t>
      </w:r>
    </w:p>
    <w:p w:rsidR="007D6FE4" w:rsidRDefault="007D6FE4" w:rsidP="007D6FE4">
      <w:pPr>
        <w:spacing w:after="0"/>
        <w:rPr>
          <w:rFonts w:ascii="Arial" w:hAnsi="Arial" w:cs="Arial"/>
          <w:b/>
        </w:rPr>
      </w:pPr>
    </w:p>
    <w:p w:rsidR="007D6FE4" w:rsidRDefault="007D6FE4" w:rsidP="007D6FE4">
      <w:pPr>
        <w:spacing w:after="0"/>
        <w:rPr>
          <w:rFonts w:ascii="Arial" w:hAnsi="Arial" w:cs="Arial"/>
          <w:b/>
        </w:rPr>
      </w:pPr>
      <w:r>
        <w:rPr>
          <w:rFonts w:ascii="Arial" w:hAnsi="Arial" w:cs="Arial"/>
          <w:b/>
        </w:rPr>
        <w:t>Core Business:</w:t>
      </w:r>
    </w:p>
    <w:p w:rsidR="007D6FE4" w:rsidRDefault="007D6FE4" w:rsidP="007D6FE4">
      <w:pPr>
        <w:spacing w:after="0"/>
        <w:rPr>
          <w:rFonts w:ascii="Arial" w:hAnsi="Arial" w:cs="Arial"/>
          <w:b/>
        </w:rPr>
      </w:pPr>
    </w:p>
    <w:p w:rsidR="007D6FE4" w:rsidRPr="007D6FE4" w:rsidRDefault="007D6FE4" w:rsidP="007D6FE4">
      <w:pPr>
        <w:pStyle w:val="ListParagraph"/>
        <w:numPr>
          <w:ilvl w:val="0"/>
          <w:numId w:val="20"/>
        </w:numPr>
        <w:spacing w:after="0"/>
        <w:rPr>
          <w:rFonts w:ascii="Arial" w:hAnsi="Arial" w:cs="Arial"/>
          <w:b/>
        </w:rPr>
      </w:pPr>
      <w:r>
        <w:rPr>
          <w:rFonts w:ascii="Arial" w:hAnsi="Arial" w:cs="Arial"/>
          <w:b/>
        </w:rPr>
        <w:t>Calendar Update</w:t>
      </w:r>
      <w:r>
        <w:rPr>
          <w:rFonts w:ascii="Arial" w:hAnsi="Arial" w:cs="Arial"/>
        </w:rPr>
        <w:t xml:space="preserve"> – Core Calendar Functional?  No, we have not all updated the calendar.  Please keep updated at a minimum of three months out.</w:t>
      </w:r>
    </w:p>
    <w:p w:rsidR="007D6FE4" w:rsidRPr="007D6FE4" w:rsidRDefault="007D6FE4" w:rsidP="007D6FE4">
      <w:pPr>
        <w:pStyle w:val="ListParagraph"/>
        <w:numPr>
          <w:ilvl w:val="0"/>
          <w:numId w:val="20"/>
        </w:numPr>
        <w:spacing w:after="0"/>
        <w:rPr>
          <w:rFonts w:ascii="Arial" w:hAnsi="Arial" w:cs="Arial"/>
          <w:b/>
        </w:rPr>
      </w:pPr>
      <w:r>
        <w:rPr>
          <w:rFonts w:ascii="Arial" w:hAnsi="Arial" w:cs="Arial"/>
          <w:b/>
        </w:rPr>
        <w:t>Reminder About CORE Meetings</w:t>
      </w:r>
      <w:r>
        <w:rPr>
          <w:rFonts w:ascii="Arial" w:hAnsi="Arial" w:cs="Arial"/>
        </w:rPr>
        <w:t xml:space="preserve"> – If you can’t make a meeting be sure to give Linda 2-3 days notice, so if we need to reschedule we can.</w:t>
      </w:r>
    </w:p>
    <w:p w:rsidR="007D6FE4" w:rsidRPr="007D6FE4" w:rsidRDefault="007D6FE4" w:rsidP="007D6FE4">
      <w:pPr>
        <w:pStyle w:val="ListParagraph"/>
        <w:numPr>
          <w:ilvl w:val="0"/>
          <w:numId w:val="20"/>
        </w:numPr>
        <w:spacing w:after="0"/>
        <w:rPr>
          <w:rFonts w:ascii="Arial" w:hAnsi="Arial" w:cs="Arial"/>
          <w:b/>
        </w:rPr>
      </w:pPr>
      <w:r>
        <w:rPr>
          <w:rFonts w:ascii="Arial" w:hAnsi="Arial" w:cs="Arial"/>
          <w:b/>
        </w:rPr>
        <w:t xml:space="preserve">Update on </w:t>
      </w:r>
      <w:proofErr w:type="spellStart"/>
      <w:r>
        <w:rPr>
          <w:rFonts w:ascii="Arial" w:hAnsi="Arial" w:cs="Arial"/>
          <w:b/>
        </w:rPr>
        <w:t>Cognos</w:t>
      </w:r>
      <w:proofErr w:type="spellEnd"/>
      <w:r>
        <w:rPr>
          <w:rFonts w:ascii="Arial" w:hAnsi="Arial" w:cs="Arial"/>
          <w:b/>
        </w:rPr>
        <w:t xml:space="preserve"> Report Writer Position (BDT/LGM)</w:t>
      </w:r>
      <w:r>
        <w:rPr>
          <w:rFonts w:ascii="Arial" w:hAnsi="Arial" w:cs="Arial"/>
        </w:rPr>
        <w:t xml:space="preserve"> – Currently in Patrice’s court (in HR).</w:t>
      </w:r>
    </w:p>
    <w:p w:rsidR="007D6FE4" w:rsidRPr="007D6FE4" w:rsidRDefault="007D6FE4" w:rsidP="007D6FE4">
      <w:pPr>
        <w:pStyle w:val="ListParagraph"/>
        <w:numPr>
          <w:ilvl w:val="0"/>
          <w:numId w:val="20"/>
        </w:numPr>
        <w:spacing w:after="0"/>
        <w:rPr>
          <w:rFonts w:ascii="Arial" w:hAnsi="Arial" w:cs="Arial"/>
          <w:b/>
        </w:rPr>
      </w:pPr>
      <w:r>
        <w:rPr>
          <w:rFonts w:ascii="Arial" w:hAnsi="Arial" w:cs="Arial"/>
          <w:b/>
        </w:rPr>
        <w:t>Academics Tab</w:t>
      </w:r>
      <w:r>
        <w:rPr>
          <w:rFonts w:ascii="Arial" w:hAnsi="Arial" w:cs="Arial"/>
        </w:rPr>
        <w:t xml:space="preserve"> – Tina Collins stated we need to be able to add an Academics Tab to those that need it (Faculty and Help Desk for example) that are not enrolled in a class.  Can we modify the SSB link for class schedule to show current class enrollment?  LGM will put Casey Workman in touch with Tina or Bob to see what can be done.  Tina will put out on list serve for input from other schools.</w:t>
      </w:r>
    </w:p>
    <w:p w:rsidR="007D6FE4" w:rsidRPr="007D6FE4" w:rsidRDefault="007D6FE4" w:rsidP="007D6FE4">
      <w:pPr>
        <w:pStyle w:val="ListParagraph"/>
        <w:numPr>
          <w:ilvl w:val="0"/>
          <w:numId w:val="20"/>
        </w:numPr>
        <w:spacing w:after="0"/>
        <w:rPr>
          <w:rFonts w:ascii="Arial" w:hAnsi="Arial" w:cs="Arial"/>
          <w:b/>
        </w:rPr>
      </w:pPr>
      <w:r>
        <w:rPr>
          <w:rFonts w:ascii="Arial" w:hAnsi="Arial" w:cs="Arial"/>
          <w:b/>
        </w:rPr>
        <w:t>UPAY</w:t>
      </w:r>
      <w:r>
        <w:rPr>
          <w:rFonts w:ascii="Arial" w:hAnsi="Arial" w:cs="Arial"/>
        </w:rPr>
        <w:t xml:space="preserve"> – Bursar is doing the first implementation of UPAY with Breathitt in February.  Also, implementing campus cashiers following UPAY in February.  They are also </w:t>
      </w:r>
      <w:r>
        <w:rPr>
          <w:rFonts w:ascii="Arial" w:hAnsi="Arial" w:cs="Arial"/>
        </w:rPr>
        <w:lastRenderedPageBreak/>
        <w:t>compiling an E-Commerce Policy Guidebook.  Anita will touch base with Brian Purcell on this.</w:t>
      </w:r>
    </w:p>
    <w:p w:rsidR="000F0F77" w:rsidRPr="000F0F77" w:rsidRDefault="000F0F77" w:rsidP="000F0F77">
      <w:pPr>
        <w:spacing w:after="0"/>
        <w:rPr>
          <w:rFonts w:ascii="Arial" w:hAnsi="Arial" w:cs="Arial"/>
          <w:b/>
        </w:rPr>
      </w:pPr>
    </w:p>
    <w:p w:rsidR="00BA2BCE" w:rsidRPr="00B2197D" w:rsidRDefault="00515736" w:rsidP="00B2197D">
      <w:pPr>
        <w:spacing w:after="0"/>
        <w:rPr>
          <w:rFonts w:ascii="Arial" w:hAnsi="Arial" w:cs="Arial"/>
        </w:rPr>
      </w:pPr>
      <w:r>
        <w:rPr>
          <w:rFonts w:ascii="Arial" w:hAnsi="Arial" w:cs="Arial"/>
        </w:rPr>
        <w:t>Meeting adjourned</w:t>
      </w:r>
      <w:r w:rsidR="007D6FE4">
        <w:rPr>
          <w:rFonts w:ascii="Arial" w:hAnsi="Arial" w:cs="Arial"/>
        </w:rPr>
        <w:t xml:space="preserve"> at 10:20 </w:t>
      </w:r>
      <w:proofErr w:type="gramStart"/>
      <w:r w:rsidR="007D6FE4">
        <w:rPr>
          <w:rFonts w:ascii="Arial" w:hAnsi="Arial" w:cs="Arial"/>
        </w:rPr>
        <w:t>a.m.</w:t>
      </w:r>
      <w:r w:rsidR="00E15AE7">
        <w:rPr>
          <w:rFonts w:ascii="Arial" w:hAnsi="Arial" w:cs="Arial"/>
        </w:rPr>
        <w:t>.</w:t>
      </w:r>
      <w:proofErr w:type="gramEnd"/>
      <w:r w:rsidR="008918BB">
        <w:rPr>
          <w:rFonts w:ascii="Arial" w:hAnsi="Arial" w:cs="Arial"/>
        </w:rPr>
        <w:t xml:space="preserve"> </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19" w:rsidRDefault="00053719" w:rsidP="004D1349">
      <w:pPr>
        <w:spacing w:after="0" w:line="240" w:lineRule="auto"/>
      </w:pPr>
      <w:r>
        <w:separator/>
      </w:r>
    </w:p>
  </w:endnote>
  <w:endnote w:type="continuationSeparator" w:id="0">
    <w:p w:rsidR="00053719" w:rsidRDefault="00053719"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B81BEA"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B81BEA" w:rsidRPr="004D1349">
            <w:rPr>
              <w:rFonts w:ascii="Arial" w:hAnsi="Arial" w:cs="Arial"/>
              <w:sz w:val="18"/>
              <w:szCs w:val="18"/>
            </w:rPr>
            <w:fldChar w:fldCharType="separate"/>
          </w:r>
          <w:r w:rsidR="007D6FE4" w:rsidRPr="007D6FE4">
            <w:rPr>
              <w:rFonts w:ascii="Arial" w:hAnsi="Arial" w:cs="Arial"/>
              <w:b/>
              <w:noProof/>
              <w:sz w:val="18"/>
              <w:szCs w:val="18"/>
            </w:rPr>
            <w:t>1</w:t>
          </w:r>
          <w:r w:rsidR="00B81BEA"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19" w:rsidRDefault="00053719" w:rsidP="004D1349">
      <w:pPr>
        <w:spacing w:after="0" w:line="240" w:lineRule="auto"/>
      </w:pPr>
      <w:r>
        <w:separator/>
      </w:r>
    </w:p>
  </w:footnote>
  <w:footnote w:type="continuationSeparator" w:id="0">
    <w:p w:rsidR="00053719" w:rsidRDefault="00053719"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4D5D5D"/>
    <w:multiLevelType w:val="hybridMultilevel"/>
    <w:tmpl w:val="136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0330C"/>
    <w:multiLevelType w:val="hybridMultilevel"/>
    <w:tmpl w:val="FCDE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3"/>
  </w:num>
  <w:num w:numId="5">
    <w:abstractNumId w:val="17"/>
  </w:num>
  <w:num w:numId="6">
    <w:abstractNumId w:val="18"/>
  </w:num>
  <w:num w:numId="7">
    <w:abstractNumId w:val="16"/>
  </w:num>
  <w:num w:numId="8">
    <w:abstractNumId w:val="13"/>
  </w:num>
  <w:num w:numId="9">
    <w:abstractNumId w:val="6"/>
  </w:num>
  <w:num w:numId="10">
    <w:abstractNumId w:val="14"/>
  </w:num>
  <w:num w:numId="11">
    <w:abstractNumId w:val="15"/>
  </w:num>
  <w:num w:numId="12">
    <w:abstractNumId w:val="4"/>
  </w:num>
  <w:num w:numId="13">
    <w:abstractNumId w:val="9"/>
  </w:num>
  <w:num w:numId="14">
    <w:abstractNumId w:val="12"/>
  </w:num>
  <w:num w:numId="15">
    <w:abstractNumId w:val="7"/>
  </w:num>
  <w:num w:numId="16">
    <w:abstractNumId w:val="5"/>
  </w:num>
  <w:num w:numId="17">
    <w:abstractNumId w:val="11"/>
  </w:num>
  <w:num w:numId="18">
    <w:abstractNumId w:val="1"/>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53719"/>
    <w:rsid w:val="00060A8A"/>
    <w:rsid w:val="000B6427"/>
    <w:rsid w:val="000C3761"/>
    <w:rsid w:val="000C3967"/>
    <w:rsid w:val="000D7B60"/>
    <w:rsid w:val="000F0F77"/>
    <w:rsid w:val="00147EDB"/>
    <w:rsid w:val="001713D9"/>
    <w:rsid w:val="00182C9B"/>
    <w:rsid w:val="001A15BC"/>
    <w:rsid w:val="001A4764"/>
    <w:rsid w:val="001B5958"/>
    <w:rsid w:val="002353A6"/>
    <w:rsid w:val="00246CC9"/>
    <w:rsid w:val="00262B72"/>
    <w:rsid w:val="002671D9"/>
    <w:rsid w:val="002A1775"/>
    <w:rsid w:val="002A1CA5"/>
    <w:rsid w:val="002A5CCB"/>
    <w:rsid w:val="002B0D83"/>
    <w:rsid w:val="002B1CE6"/>
    <w:rsid w:val="002C05A7"/>
    <w:rsid w:val="002C73AD"/>
    <w:rsid w:val="002E5342"/>
    <w:rsid w:val="002F53AB"/>
    <w:rsid w:val="0031755B"/>
    <w:rsid w:val="00322AED"/>
    <w:rsid w:val="00342739"/>
    <w:rsid w:val="00351A29"/>
    <w:rsid w:val="00373581"/>
    <w:rsid w:val="0037686E"/>
    <w:rsid w:val="003A52FE"/>
    <w:rsid w:val="003C4E0A"/>
    <w:rsid w:val="003C79F9"/>
    <w:rsid w:val="003F15E0"/>
    <w:rsid w:val="0043085D"/>
    <w:rsid w:val="00453174"/>
    <w:rsid w:val="004A4349"/>
    <w:rsid w:val="004B4866"/>
    <w:rsid w:val="004B753D"/>
    <w:rsid w:val="004C3CDA"/>
    <w:rsid w:val="004D1349"/>
    <w:rsid w:val="004D3E46"/>
    <w:rsid w:val="005138CB"/>
    <w:rsid w:val="00515736"/>
    <w:rsid w:val="00542742"/>
    <w:rsid w:val="00554A39"/>
    <w:rsid w:val="005931A9"/>
    <w:rsid w:val="005A02DB"/>
    <w:rsid w:val="005A6449"/>
    <w:rsid w:val="005B40C0"/>
    <w:rsid w:val="005D215D"/>
    <w:rsid w:val="005D4674"/>
    <w:rsid w:val="005F0A3B"/>
    <w:rsid w:val="006064A1"/>
    <w:rsid w:val="0066116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D6FE4"/>
    <w:rsid w:val="007E16B9"/>
    <w:rsid w:val="008171E5"/>
    <w:rsid w:val="0083437F"/>
    <w:rsid w:val="008918BB"/>
    <w:rsid w:val="008944A0"/>
    <w:rsid w:val="008A0E6C"/>
    <w:rsid w:val="008A3A1C"/>
    <w:rsid w:val="008B1E5B"/>
    <w:rsid w:val="008F1034"/>
    <w:rsid w:val="00945FB0"/>
    <w:rsid w:val="00950F34"/>
    <w:rsid w:val="0095340E"/>
    <w:rsid w:val="009E4710"/>
    <w:rsid w:val="00A34C91"/>
    <w:rsid w:val="00A55AA9"/>
    <w:rsid w:val="00A9103D"/>
    <w:rsid w:val="00AB20AE"/>
    <w:rsid w:val="00AC21E5"/>
    <w:rsid w:val="00AC2295"/>
    <w:rsid w:val="00AC4398"/>
    <w:rsid w:val="00AE3D80"/>
    <w:rsid w:val="00B2197D"/>
    <w:rsid w:val="00B272DE"/>
    <w:rsid w:val="00B403DE"/>
    <w:rsid w:val="00B419C3"/>
    <w:rsid w:val="00B51447"/>
    <w:rsid w:val="00B62FBC"/>
    <w:rsid w:val="00B733F5"/>
    <w:rsid w:val="00B73728"/>
    <w:rsid w:val="00B81BEA"/>
    <w:rsid w:val="00BA1FA8"/>
    <w:rsid w:val="00BA2BCE"/>
    <w:rsid w:val="00BB1037"/>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81555"/>
    <w:rsid w:val="00D8234E"/>
    <w:rsid w:val="00D960CF"/>
    <w:rsid w:val="00DC3490"/>
    <w:rsid w:val="00DC3D50"/>
    <w:rsid w:val="00DC63E5"/>
    <w:rsid w:val="00DE0A48"/>
    <w:rsid w:val="00E15AE7"/>
    <w:rsid w:val="00E21409"/>
    <w:rsid w:val="00E3077A"/>
    <w:rsid w:val="00EA551D"/>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4</cp:revision>
  <cp:lastPrinted>2013-04-11T17:18:00Z</cp:lastPrinted>
  <dcterms:created xsi:type="dcterms:W3CDTF">2013-04-11T17:19:00Z</dcterms:created>
  <dcterms:modified xsi:type="dcterms:W3CDTF">2013-04-11T19:29:00Z</dcterms:modified>
</cp:coreProperties>
</file>