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EE7906">
        <w:rPr>
          <w:rFonts w:ascii="Arial" w:hAnsi="Arial" w:cs="Arial"/>
          <w:b/>
        </w:rPr>
        <w:t xml:space="preserve">May </w:t>
      </w:r>
      <w:r w:rsidR="000D20EF">
        <w:rPr>
          <w:rFonts w:ascii="Arial" w:hAnsi="Arial" w:cs="Arial"/>
          <w:b/>
        </w:rPr>
        <w:t>9</w:t>
      </w:r>
      <w:r w:rsidR="00910B03">
        <w:rPr>
          <w:rFonts w:ascii="Arial" w:hAnsi="Arial" w:cs="Arial"/>
          <w:b/>
        </w:rPr>
        <w:t xml:space="preserve">, 2011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proofErr w:type="spellStart"/>
      <w:r w:rsidR="00EE7906">
        <w:rPr>
          <w:rFonts w:ascii="Arial" w:hAnsi="Arial" w:cs="Arial"/>
          <w:b/>
        </w:rPr>
        <w:t>Curris</w:t>
      </w:r>
      <w:proofErr w:type="spellEnd"/>
      <w:r w:rsidR="00EE7906">
        <w:rPr>
          <w:rFonts w:ascii="Arial" w:hAnsi="Arial" w:cs="Arial"/>
          <w:b/>
        </w:rPr>
        <w:t xml:space="preserve"> Center</w:t>
      </w:r>
    </w:p>
    <w:p w:rsidR="005A6449" w:rsidRDefault="005A6449" w:rsidP="00BF2777">
      <w:pPr>
        <w:spacing w:after="0"/>
        <w:jc w:val="center"/>
        <w:rPr>
          <w:rFonts w:ascii="Arial" w:hAnsi="Arial" w:cs="Arial"/>
          <w:b/>
        </w:rPr>
      </w:pPr>
      <w:r>
        <w:rPr>
          <w:rFonts w:ascii="Arial" w:hAnsi="Arial" w:cs="Arial"/>
          <w:b/>
        </w:rPr>
        <w:t>Submitted by:  Carla Thomas</w:t>
      </w:r>
      <w:r w:rsidR="00BC2D35">
        <w:rPr>
          <w:rFonts w:ascii="Arial" w:hAnsi="Arial" w:cs="Arial"/>
          <w:b/>
        </w:rPr>
        <w:t xml:space="preserve"> </w:t>
      </w:r>
    </w:p>
    <w:p w:rsidR="00EE7906" w:rsidRDefault="00EE7906" w:rsidP="00BF2777">
      <w:pPr>
        <w:spacing w:after="0"/>
        <w:jc w:val="center"/>
        <w:rPr>
          <w:rFonts w:ascii="Arial" w:hAnsi="Arial" w:cs="Arial"/>
          <w:b/>
        </w:rPr>
      </w:pPr>
    </w:p>
    <w:p w:rsidR="00EE7906" w:rsidRDefault="00EE7906" w:rsidP="00EE7906">
      <w:pPr>
        <w:spacing w:after="0"/>
        <w:jc w:val="center"/>
        <w:rPr>
          <w:rFonts w:ascii="Arial" w:hAnsi="Arial" w:cs="Arial"/>
          <w:b/>
        </w:rPr>
      </w:pPr>
    </w:p>
    <w:p w:rsidR="00EE7906" w:rsidRPr="00346ADB" w:rsidRDefault="00EE7906" w:rsidP="00EE7906">
      <w:pPr>
        <w:spacing w:after="0"/>
        <w:jc w:val="center"/>
        <w:rPr>
          <w:rFonts w:ascii="Arial" w:hAnsi="Arial" w:cs="Arial"/>
          <w:b/>
        </w:rPr>
      </w:pPr>
      <w:r w:rsidRPr="00346ADB">
        <w:rPr>
          <w:rFonts w:ascii="Arial" w:hAnsi="Arial" w:cs="Arial"/>
          <w:b/>
          <w:u w:val="single"/>
        </w:rPr>
        <w:t>Members Present</w:t>
      </w:r>
      <w:r w:rsidRPr="00346ADB">
        <w:rPr>
          <w:rFonts w:ascii="Arial" w:hAnsi="Arial" w:cs="Arial"/>
          <w:b/>
        </w:rPr>
        <w:t>:</w:t>
      </w:r>
    </w:p>
    <w:p w:rsidR="00EE7906" w:rsidRPr="00346ADB" w:rsidRDefault="00EE7906" w:rsidP="00EE7906">
      <w:pPr>
        <w:spacing w:after="0"/>
        <w:jc w:val="center"/>
        <w:rPr>
          <w:rFonts w:ascii="Arial" w:hAnsi="Arial" w:cs="Arial"/>
          <w:b/>
        </w:rPr>
      </w:pPr>
      <w:r w:rsidRPr="00346ADB">
        <w:rPr>
          <w:rFonts w:ascii="Arial" w:hAnsi="Arial" w:cs="Arial"/>
          <w:b/>
        </w:rPr>
        <w:t>Linda Miller</w:t>
      </w:r>
    </w:p>
    <w:p w:rsidR="00EE7906" w:rsidRPr="00346ADB"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Brantly Travis</w:t>
      </w:r>
      <w:r w:rsidRPr="00346ADB">
        <w:rPr>
          <w:rFonts w:ascii="Arial" w:hAnsi="Arial" w:cs="Arial"/>
          <w:b/>
        </w:rPr>
        <w:tab/>
      </w:r>
      <w:r w:rsidRPr="00346ADB">
        <w:rPr>
          <w:rFonts w:ascii="Arial" w:hAnsi="Arial" w:cs="Arial"/>
          <w:b/>
        </w:rPr>
        <w:tab/>
      </w:r>
      <w:r w:rsidRPr="00346ADB">
        <w:rPr>
          <w:rFonts w:ascii="Arial" w:hAnsi="Arial" w:cs="Arial"/>
          <w:b/>
        </w:rPr>
        <w:tab/>
      </w:r>
      <w:r w:rsidR="000D20EF" w:rsidRPr="00346ADB">
        <w:rPr>
          <w:rFonts w:ascii="Arial" w:hAnsi="Arial" w:cs="Arial"/>
          <w:b/>
        </w:rPr>
        <w:t>Josh Jacobs</w:t>
      </w:r>
    </w:p>
    <w:p w:rsidR="00EE7906" w:rsidRPr="00346ADB" w:rsidRDefault="00EE7906" w:rsidP="00EE7906">
      <w:pPr>
        <w:spacing w:after="0"/>
        <w:ind w:left="1440" w:firstLine="720"/>
        <w:jc w:val="both"/>
        <w:rPr>
          <w:rFonts w:ascii="Arial" w:hAnsi="Arial" w:cs="Arial"/>
          <w:b/>
        </w:rPr>
      </w:pPr>
      <w:r w:rsidRPr="00346ADB">
        <w:rPr>
          <w:rFonts w:ascii="Arial" w:hAnsi="Arial" w:cs="Arial"/>
          <w:b/>
        </w:rPr>
        <w:t>Fred Dietz</w:t>
      </w:r>
      <w:r w:rsidRPr="00346ADB">
        <w:rPr>
          <w:rFonts w:ascii="Arial" w:hAnsi="Arial" w:cs="Arial"/>
          <w:b/>
        </w:rPr>
        <w:tab/>
      </w:r>
      <w:r w:rsidRPr="00346ADB">
        <w:rPr>
          <w:rFonts w:ascii="Arial" w:hAnsi="Arial" w:cs="Arial"/>
          <w:b/>
        </w:rPr>
        <w:tab/>
      </w:r>
      <w:r w:rsidRPr="00346ADB">
        <w:rPr>
          <w:rFonts w:ascii="Arial" w:hAnsi="Arial" w:cs="Arial"/>
          <w:b/>
        </w:rPr>
        <w:tab/>
      </w:r>
      <w:r w:rsidRPr="00346ADB">
        <w:rPr>
          <w:rFonts w:ascii="Arial" w:hAnsi="Arial" w:cs="Arial"/>
          <w:b/>
        </w:rPr>
        <w:tab/>
        <w:t>Bob Pervine</w:t>
      </w:r>
    </w:p>
    <w:p w:rsidR="00EE7906" w:rsidRPr="00346ADB"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Carla Thomas</w:t>
      </w:r>
      <w:r w:rsidRPr="00346ADB">
        <w:rPr>
          <w:rFonts w:ascii="Arial" w:hAnsi="Arial" w:cs="Arial"/>
          <w:b/>
        </w:rPr>
        <w:tab/>
      </w:r>
      <w:r w:rsidRPr="00346ADB">
        <w:rPr>
          <w:rFonts w:ascii="Arial" w:hAnsi="Arial" w:cs="Arial"/>
          <w:b/>
        </w:rPr>
        <w:tab/>
      </w:r>
      <w:r w:rsidRPr="00346ADB">
        <w:rPr>
          <w:rFonts w:ascii="Arial" w:hAnsi="Arial" w:cs="Arial"/>
          <w:b/>
        </w:rPr>
        <w:tab/>
        <w:t>David Blackburn</w:t>
      </w:r>
    </w:p>
    <w:p w:rsidR="00EE7906"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Tom Hoffacker</w:t>
      </w:r>
      <w:r w:rsidRPr="00346ADB">
        <w:rPr>
          <w:rFonts w:ascii="Arial" w:hAnsi="Arial" w:cs="Arial"/>
          <w:b/>
        </w:rPr>
        <w:tab/>
      </w:r>
      <w:r w:rsidRPr="00346ADB">
        <w:rPr>
          <w:rFonts w:ascii="Arial" w:hAnsi="Arial" w:cs="Arial"/>
          <w:b/>
        </w:rPr>
        <w:tab/>
      </w:r>
      <w:r w:rsidRPr="00346ADB">
        <w:rPr>
          <w:rFonts w:ascii="Arial" w:hAnsi="Arial" w:cs="Arial"/>
          <w:b/>
        </w:rPr>
        <w:tab/>
        <w:t>Linda Myhill</w:t>
      </w:r>
    </w:p>
    <w:p w:rsidR="00EE7906" w:rsidRPr="00346ADB" w:rsidRDefault="00EE7906" w:rsidP="00EE7906">
      <w:pPr>
        <w:spacing w:after="0"/>
        <w:ind w:left="1440" w:firstLine="720"/>
        <w:rPr>
          <w:rFonts w:ascii="Arial" w:hAnsi="Arial" w:cs="Arial"/>
          <w:b/>
        </w:rPr>
      </w:pPr>
      <w:r w:rsidRPr="00346ADB">
        <w:rPr>
          <w:rFonts w:ascii="Arial" w:hAnsi="Arial" w:cs="Arial"/>
          <w:b/>
        </w:rPr>
        <w:t>Anita Poynor</w:t>
      </w:r>
      <w:r w:rsidRPr="00346ADB">
        <w:rPr>
          <w:rFonts w:ascii="Arial" w:hAnsi="Arial" w:cs="Arial"/>
          <w:b/>
        </w:rPr>
        <w:tab/>
      </w:r>
      <w:r>
        <w:rPr>
          <w:rFonts w:ascii="Arial" w:hAnsi="Arial" w:cs="Arial"/>
          <w:b/>
        </w:rPr>
        <w:tab/>
      </w:r>
      <w:r>
        <w:rPr>
          <w:rFonts w:ascii="Arial" w:hAnsi="Arial" w:cs="Arial"/>
          <w:b/>
        </w:rPr>
        <w:tab/>
      </w:r>
      <w:r>
        <w:rPr>
          <w:rFonts w:ascii="Arial" w:hAnsi="Arial" w:cs="Arial"/>
          <w:b/>
        </w:rPr>
        <w:tab/>
      </w:r>
      <w:r w:rsidRPr="00346ADB">
        <w:rPr>
          <w:rFonts w:ascii="Arial" w:hAnsi="Arial" w:cs="Arial"/>
          <w:b/>
        </w:rPr>
        <w:t>Jackie Dudley</w:t>
      </w:r>
    </w:p>
    <w:p w:rsidR="00EE7906" w:rsidRPr="00346ADB" w:rsidRDefault="00EE7906" w:rsidP="00EE7906">
      <w:pPr>
        <w:spacing w:after="0"/>
        <w:rPr>
          <w:rFonts w:ascii="Arial" w:hAnsi="Arial" w:cs="Arial"/>
          <w:b/>
        </w:rPr>
      </w:pPr>
    </w:p>
    <w:p w:rsidR="00EE7906" w:rsidRPr="00346ADB" w:rsidRDefault="00EE7906" w:rsidP="00EE7906">
      <w:pPr>
        <w:spacing w:after="0"/>
        <w:jc w:val="center"/>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r>
    </w:p>
    <w:p w:rsidR="00EE7906" w:rsidRPr="00346ADB" w:rsidRDefault="00EE7906" w:rsidP="00EE7906">
      <w:pPr>
        <w:spacing w:after="0"/>
        <w:jc w:val="center"/>
        <w:rPr>
          <w:rFonts w:ascii="Arial" w:hAnsi="Arial" w:cs="Arial"/>
          <w:b/>
        </w:rPr>
      </w:pPr>
      <w:r w:rsidRPr="00346ADB">
        <w:rPr>
          <w:rFonts w:ascii="Arial" w:hAnsi="Arial" w:cs="Arial"/>
          <w:b/>
          <w:u w:val="single"/>
        </w:rPr>
        <w:t>Members Absent</w:t>
      </w:r>
      <w:r w:rsidRPr="00346ADB">
        <w:rPr>
          <w:rFonts w:ascii="Arial" w:hAnsi="Arial" w:cs="Arial"/>
          <w:b/>
        </w:rPr>
        <w:t>:</w:t>
      </w:r>
    </w:p>
    <w:p w:rsidR="00EE7906" w:rsidRPr="00346ADB" w:rsidRDefault="00EE7906" w:rsidP="00EE7906">
      <w:pPr>
        <w:spacing w:after="0"/>
        <w:rPr>
          <w:rFonts w:ascii="Arial" w:hAnsi="Arial" w:cs="Arial"/>
          <w:b/>
        </w:rPr>
      </w:pPr>
    </w:p>
    <w:p w:rsidR="00EE7906" w:rsidRPr="00346ADB"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r>
      <w:r w:rsidRPr="00346ADB">
        <w:rPr>
          <w:rFonts w:ascii="Arial" w:hAnsi="Arial" w:cs="Arial"/>
          <w:b/>
        </w:rPr>
        <w:tab/>
      </w:r>
      <w:r w:rsidR="000D20EF">
        <w:rPr>
          <w:rFonts w:ascii="Arial" w:hAnsi="Arial" w:cs="Arial"/>
          <w:b/>
        </w:rPr>
        <w:t>Tina Collins</w:t>
      </w:r>
      <w:r>
        <w:rPr>
          <w:rFonts w:ascii="Arial" w:hAnsi="Arial" w:cs="Arial"/>
          <w:b/>
        </w:rPr>
        <w:tab/>
      </w:r>
      <w:r>
        <w:rPr>
          <w:rFonts w:ascii="Arial" w:hAnsi="Arial" w:cs="Arial"/>
          <w:b/>
        </w:rPr>
        <w:tab/>
      </w:r>
      <w:r w:rsidRPr="00346ADB">
        <w:rPr>
          <w:rFonts w:ascii="Arial" w:hAnsi="Arial" w:cs="Arial"/>
          <w:b/>
        </w:rPr>
        <w:t>Lori Mitchum</w:t>
      </w:r>
    </w:p>
    <w:p w:rsidR="00EE7906" w:rsidRPr="00346ADB"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r>
      <w:r w:rsidRPr="00346ADB">
        <w:rPr>
          <w:rFonts w:ascii="Arial" w:hAnsi="Arial" w:cs="Arial"/>
          <w:b/>
        </w:rPr>
        <w:tab/>
      </w:r>
      <w:r w:rsidRPr="00346ADB">
        <w:rPr>
          <w:rFonts w:ascii="Arial" w:hAnsi="Arial" w:cs="Arial"/>
          <w:b/>
        </w:rPr>
        <w:tab/>
      </w:r>
      <w:r w:rsidRPr="00346ADB">
        <w:rPr>
          <w:rFonts w:ascii="Arial" w:hAnsi="Arial" w:cs="Arial"/>
          <w:b/>
        </w:rPr>
        <w:tab/>
        <w:t xml:space="preserve"> </w:t>
      </w:r>
    </w:p>
    <w:p w:rsidR="00EE7906" w:rsidRPr="00346ADB" w:rsidRDefault="00EE7906" w:rsidP="00EE7906">
      <w:pPr>
        <w:spacing w:after="0"/>
        <w:jc w:val="center"/>
        <w:rPr>
          <w:rFonts w:ascii="Arial" w:hAnsi="Arial" w:cs="Arial"/>
          <w:b/>
        </w:rPr>
      </w:pPr>
    </w:p>
    <w:p w:rsidR="00EE7906" w:rsidRPr="00346ADB" w:rsidRDefault="00EE7906" w:rsidP="00EE7906">
      <w:pPr>
        <w:spacing w:after="0"/>
        <w:jc w:val="center"/>
        <w:rPr>
          <w:rFonts w:ascii="Arial" w:hAnsi="Arial" w:cs="Arial"/>
          <w:b/>
        </w:rPr>
      </w:pPr>
      <w:r w:rsidRPr="00346ADB">
        <w:rPr>
          <w:rFonts w:ascii="Arial" w:hAnsi="Arial" w:cs="Arial"/>
          <w:b/>
          <w:u w:val="single"/>
        </w:rPr>
        <w:t>Guests</w:t>
      </w:r>
      <w:r w:rsidRPr="00346ADB">
        <w:rPr>
          <w:rFonts w:ascii="Arial" w:hAnsi="Arial" w:cs="Arial"/>
          <w:b/>
        </w:rPr>
        <w:t>:</w:t>
      </w:r>
    </w:p>
    <w:p w:rsidR="00EE7906" w:rsidRDefault="00EE7906" w:rsidP="00EE7906">
      <w:pPr>
        <w:spacing w:after="0"/>
        <w:jc w:val="center"/>
        <w:rPr>
          <w:rFonts w:ascii="Arial" w:hAnsi="Arial" w:cs="Arial"/>
          <w:b/>
        </w:rPr>
      </w:pPr>
      <w:r w:rsidRPr="00346ADB">
        <w:rPr>
          <w:rFonts w:ascii="Arial" w:hAnsi="Arial" w:cs="Arial"/>
          <w:b/>
        </w:rPr>
        <w:t>None</w:t>
      </w:r>
    </w:p>
    <w:p w:rsidR="00EE7906" w:rsidRDefault="00EE7906" w:rsidP="00BF2777">
      <w:pPr>
        <w:spacing w:after="0"/>
        <w:jc w:val="center"/>
        <w:rPr>
          <w:rFonts w:ascii="Arial" w:hAnsi="Arial" w:cs="Arial"/>
          <w:b/>
        </w:rPr>
      </w:pPr>
    </w:p>
    <w:p w:rsidR="00A34C91" w:rsidRDefault="00910B03" w:rsidP="003C4E0A">
      <w:pPr>
        <w:spacing w:after="0"/>
        <w:rPr>
          <w:rFonts w:ascii="Arial" w:hAnsi="Arial" w:cs="Arial"/>
        </w:rPr>
      </w:pPr>
      <w:r>
        <w:rPr>
          <w:rFonts w:ascii="Arial" w:hAnsi="Arial" w:cs="Arial"/>
          <w:b/>
        </w:rPr>
        <w:t>New Issues</w:t>
      </w:r>
      <w:r w:rsidR="00A34C91">
        <w:rPr>
          <w:rFonts w:ascii="Arial" w:hAnsi="Arial" w:cs="Arial"/>
          <w:b/>
        </w:rPr>
        <w:t xml:space="preserve">:  </w:t>
      </w:r>
    </w:p>
    <w:p w:rsidR="00A34C91" w:rsidRDefault="00A34C91" w:rsidP="003C4E0A">
      <w:pPr>
        <w:spacing w:after="0"/>
        <w:rPr>
          <w:rFonts w:ascii="Arial" w:hAnsi="Arial" w:cs="Arial"/>
        </w:rPr>
      </w:pPr>
    </w:p>
    <w:p w:rsidR="004A2CC3" w:rsidRPr="004A2CC3" w:rsidRDefault="004A2CC3" w:rsidP="00AC21E5">
      <w:pPr>
        <w:pStyle w:val="ListParagraph"/>
        <w:numPr>
          <w:ilvl w:val="0"/>
          <w:numId w:val="13"/>
        </w:numPr>
        <w:spacing w:after="0"/>
        <w:rPr>
          <w:rFonts w:ascii="Arial" w:hAnsi="Arial" w:cs="Arial"/>
          <w:b/>
        </w:rPr>
      </w:pPr>
      <w:r>
        <w:rPr>
          <w:rFonts w:ascii="Arial" w:hAnsi="Arial" w:cs="Arial"/>
          <w:b/>
        </w:rPr>
        <w:t>EPAFs/Workflow (JKD/BDT)</w:t>
      </w:r>
      <w:r>
        <w:rPr>
          <w:rFonts w:ascii="Arial" w:hAnsi="Arial" w:cs="Arial"/>
        </w:rPr>
        <w:t xml:space="preserve"> – </w:t>
      </w:r>
      <w:r w:rsidR="00EE6086">
        <w:rPr>
          <w:rFonts w:ascii="Arial" w:hAnsi="Arial" w:cs="Arial"/>
        </w:rPr>
        <w:t xml:space="preserve">Training scheduled for SSP, SQL and PLSQL for next week.  Trainer is reviewing the BPA we sent them.  They are aware of our time line.  JKD thinks there are some things in the BPA that are missing for the GA.  She will get with Lori this week regarding those.  Regular student hire will be our first EPAF.  BPA should be complete by then and they should be able to tell us which </w:t>
      </w:r>
      <w:proofErr w:type="gramStart"/>
      <w:r w:rsidR="00EE6086">
        <w:rPr>
          <w:rFonts w:ascii="Arial" w:hAnsi="Arial" w:cs="Arial"/>
        </w:rPr>
        <w:t>is</w:t>
      </w:r>
      <w:proofErr w:type="gramEnd"/>
      <w:r w:rsidR="00EE6086">
        <w:rPr>
          <w:rFonts w:ascii="Arial" w:hAnsi="Arial" w:cs="Arial"/>
        </w:rPr>
        <w:t xml:space="preserve"> the next logical step.  Tom H will follow-up with other institution(s) regarding obtaining PDFs of EPAFs.</w:t>
      </w:r>
    </w:p>
    <w:p w:rsidR="004A2CC3" w:rsidRPr="004A2CC3" w:rsidRDefault="004A2CC3" w:rsidP="00AC21E5">
      <w:pPr>
        <w:pStyle w:val="ListParagraph"/>
        <w:numPr>
          <w:ilvl w:val="0"/>
          <w:numId w:val="13"/>
        </w:numPr>
        <w:spacing w:after="0"/>
        <w:rPr>
          <w:rFonts w:ascii="Arial" w:hAnsi="Arial" w:cs="Arial"/>
          <w:b/>
        </w:rPr>
      </w:pPr>
      <w:proofErr w:type="spellStart"/>
      <w:r>
        <w:rPr>
          <w:rFonts w:ascii="Arial" w:hAnsi="Arial" w:cs="Arial"/>
          <w:b/>
        </w:rPr>
        <w:t>Kronos</w:t>
      </w:r>
      <w:proofErr w:type="spellEnd"/>
      <w:r>
        <w:rPr>
          <w:rFonts w:ascii="Arial" w:hAnsi="Arial" w:cs="Arial"/>
          <w:b/>
        </w:rPr>
        <w:t xml:space="preserve"> (BDT)</w:t>
      </w:r>
      <w:r w:rsidR="00EE6086">
        <w:rPr>
          <w:rFonts w:ascii="Arial" w:hAnsi="Arial" w:cs="Arial"/>
          <w:b/>
        </w:rPr>
        <w:t xml:space="preserve"> We</w:t>
      </w:r>
      <w:r w:rsidR="0040160D">
        <w:rPr>
          <w:rFonts w:ascii="Arial" w:hAnsi="Arial" w:cs="Arial"/>
          <w:b/>
        </w:rPr>
        <w:t xml:space="preserve"> will</w:t>
      </w:r>
      <w:r w:rsidR="00EE6086">
        <w:rPr>
          <w:rFonts w:ascii="Arial" w:hAnsi="Arial" w:cs="Arial"/>
          <w:b/>
        </w:rPr>
        <w:t xml:space="preserve"> hav</w:t>
      </w:r>
      <w:r w:rsidR="0040160D">
        <w:rPr>
          <w:rFonts w:ascii="Arial" w:hAnsi="Arial" w:cs="Arial"/>
          <w:b/>
        </w:rPr>
        <w:t>e a meeting of concerned parties</w:t>
      </w:r>
      <w:r w:rsidR="00EE6086">
        <w:rPr>
          <w:rFonts w:ascii="Arial" w:hAnsi="Arial" w:cs="Arial"/>
          <w:b/>
        </w:rPr>
        <w:t>, a Functional Team Lead will be identified.  An agreed upon strategy to address the end of services will be determined and an RFP will be issued if required.  An implementation date will be determined and a new system request form will be generate and reviewed by Info Systems.  Fred, have anything to add?</w:t>
      </w:r>
      <w:r>
        <w:rPr>
          <w:rFonts w:ascii="Arial" w:hAnsi="Arial" w:cs="Arial"/>
        </w:rPr>
        <w:t xml:space="preserve"> – </w:t>
      </w:r>
      <w:r w:rsidR="00EE6086">
        <w:rPr>
          <w:rFonts w:ascii="Arial" w:hAnsi="Arial" w:cs="Arial"/>
        </w:rPr>
        <w:t xml:space="preserve">Meeting Thursday of this week.  Time clocks go out of support in September.  Only Public Safety could upgrade to use internet services with </w:t>
      </w:r>
      <w:proofErr w:type="spellStart"/>
      <w:r w:rsidR="00EE6086">
        <w:rPr>
          <w:rFonts w:ascii="Arial" w:hAnsi="Arial" w:cs="Arial"/>
        </w:rPr>
        <w:t>Kronos</w:t>
      </w:r>
      <w:proofErr w:type="spellEnd"/>
      <w:r w:rsidR="00EE6086">
        <w:rPr>
          <w:rFonts w:ascii="Arial" w:hAnsi="Arial" w:cs="Arial"/>
        </w:rPr>
        <w:t xml:space="preserve">.  FM and Dining Services using dial-up services.  Current licenses agreements/contracts are currently up for renewal.  Per JKD, there may be other places on campus that would want to be included (such as Housing) if we purchase a web-based system.  Units must understand they must fund/pay for the new system.  They are not forced to purchase; they can use </w:t>
      </w:r>
      <w:proofErr w:type="spellStart"/>
      <w:r w:rsidR="00EE6086">
        <w:rPr>
          <w:rFonts w:ascii="Arial" w:hAnsi="Arial" w:cs="Arial"/>
        </w:rPr>
        <w:t>myGate</w:t>
      </w:r>
      <w:proofErr w:type="spellEnd"/>
      <w:r w:rsidR="00EE6086">
        <w:rPr>
          <w:rFonts w:ascii="Arial" w:hAnsi="Arial" w:cs="Arial"/>
        </w:rPr>
        <w:t>.  There will be one campus solution for time cards.  There needs to be a functional team lead; need to understand the implications of operating without support.</w:t>
      </w:r>
    </w:p>
    <w:p w:rsidR="004A2CC3" w:rsidRPr="00EE6086" w:rsidRDefault="004A2CC3" w:rsidP="00AC21E5">
      <w:pPr>
        <w:pStyle w:val="ListParagraph"/>
        <w:numPr>
          <w:ilvl w:val="0"/>
          <w:numId w:val="13"/>
        </w:numPr>
        <w:spacing w:after="0"/>
        <w:rPr>
          <w:rFonts w:ascii="Arial" w:hAnsi="Arial" w:cs="Arial"/>
          <w:b/>
        </w:rPr>
      </w:pPr>
      <w:r>
        <w:rPr>
          <w:rFonts w:ascii="Arial" w:hAnsi="Arial" w:cs="Arial"/>
          <w:b/>
        </w:rPr>
        <w:lastRenderedPageBreak/>
        <w:t>Web Services Software Implementation – Declining Balance (FD)</w:t>
      </w:r>
      <w:r>
        <w:rPr>
          <w:rFonts w:ascii="Arial" w:hAnsi="Arial" w:cs="Arial"/>
        </w:rPr>
        <w:t xml:space="preserve"> – </w:t>
      </w:r>
      <w:r w:rsidR="00EE6086">
        <w:rPr>
          <w:rFonts w:ascii="Arial" w:hAnsi="Arial" w:cs="Arial"/>
        </w:rPr>
        <w:t xml:space="preserve">Trying to schedule another meeting to discuss CBORD (web-services portion should come automatically with Banner 8, per BDT).  Richard Fritz/Beverly is </w:t>
      </w:r>
      <w:proofErr w:type="gramStart"/>
      <w:r w:rsidR="00EE6086">
        <w:rPr>
          <w:rFonts w:ascii="Arial" w:hAnsi="Arial" w:cs="Arial"/>
        </w:rPr>
        <w:t>coordinating/acting</w:t>
      </w:r>
      <w:proofErr w:type="gramEnd"/>
      <w:r w:rsidR="00EE6086">
        <w:rPr>
          <w:rFonts w:ascii="Arial" w:hAnsi="Arial" w:cs="Arial"/>
        </w:rPr>
        <w:t xml:space="preserve"> as team lead on this.</w:t>
      </w:r>
    </w:p>
    <w:p w:rsidR="00EE6086" w:rsidRPr="00381BA1" w:rsidRDefault="00EE6086" w:rsidP="00AC21E5">
      <w:pPr>
        <w:pStyle w:val="ListParagraph"/>
        <w:numPr>
          <w:ilvl w:val="0"/>
          <w:numId w:val="13"/>
        </w:numPr>
        <w:spacing w:after="0"/>
        <w:rPr>
          <w:rFonts w:ascii="Arial" w:hAnsi="Arial" w:cs="Arial"/>
          <w:b/>
        </w:rPr>
      </w:pPr>
      <w:r>
        <w:rPr>
          <w:rFonts w:ascii="Arial" w:hAnsi="Arial" w:cs="Arial"/>
          <w:b/>
        </w:rPr>
        <w:t xml:space="preserve">Housing – </w:t>
      </w:r>
      <w:proofErr w:type="spellStart"/>
      <w:r>
        <w:rPr>
          <w:rFonts w:ascii="Arial" w:hAnsi="Arial" w:cs="Arial"/>
          <w:b/>
        </w:rPr>
        <w:t>MyGate</w:t>
      </w:r>
      <w:proofErr w:type="spellEnd"/>
      <w:r>
        <w:rPr>
          <w:rFonts w:ascii="Arial" w:hAnsi="Arial" w:cs="Arial"/>
          <w:b/>
        </w:rPr>
        <w:t xml:space="preserve"> indicating the Residential College to Which Staff are Assigned (FD)</w:t>
      </w:r>
      <w:r>
        <w:t>—</w:t>
      </w:r>
      <w:r w:rsidRPr="0040160D">
        <w:rPr>
          <w:rFonts w:ascii="Arial" w:hAnsi="Arial" w:cs="Arial"/>
        </w:rPr>
        <w:t xml:space="preserve">LBM checked with David </w:t>
      </w:r>
      <w:proofErr w:type="spellStart"/>
      <w:r w:rsidRPr="0040160D">
        <w:rPr>
          <w:rFonts w:ascii="Arial" w:hAnsi="Arial" w:cs="Arial"/>
        </w:rPr>
        <w:t>Jeffress</w:t>
      </w:r>
      <w:proofErr w:type="spellEnd"/>
      <w:r w:rsidRPr="0040160D">
        <w:rPr>
          <w:rFonts w:ascii="Arial" w:hAnsi="Arial" w:cs="Arial"/>
        </w:rPr>
        <w:t>.  He was aware and has been thinking about it.  Right now we keep it in Banner and it is very clunky.  He was thinking we might keep it outside Banner and let “them” maintain it.  Per Anita P, it is currently stored in “Space Mountain.”  LGM suggested we move the discussion outside of CORE to a group meeting that would include David J. and Sherry Lamb or Michele Sanders and Housing representatives.</w:t>
      </w:r>
    </w:p>
    <w:p w:rsidR="00381BA1" w:rsidRPr="004A2CC3" w:rsidRDefault="00381BA1" w:rsidP="00381BA1">
      <w:pPr>
        <w:pStyle w:val="ListParagraph"/>
        <w:spacing w:after="0"/>
        <w:rPr>
          <w:rFonts w:ascii="Arial" w:hAnsi="Arial" w:cs="Arial"/>
          <w:b/>
        </w:rPr>
      </w:pPr>
    </w:p>
    <w:p w:rsidR="0095340E" w:rsidRPr="00910B03" w:rsidRDefault="0095340E" w:rsidP="00C8554B">
      <w:pPr>
        <w:spacing w:after="0"/>
        <w:rPr>
          <w:rFonts w:ascii="Arial" w:hAnsi="Arial" w:cs="Arial"/>
        </w:rPr>
      </w:pPr>
    </w:p>
    <w:p w:rsidR="0095340E" w:rsidRPr="00910B03" w:rsidRDefault="00D272C0" w:rsidP="00C8554B">
      <w:pPr>
        <w:spacing w:after="0"/>
        <w:rPr>
          <w:rFonts w:ascii="Arial" w:hAnsi="Arial" w:cs="Arial"/>
          <w:b/>
        </w:rPr>
      </w:pPr>
      <w:r w:rsidRPr="00910B03">
        <w:rPr>
          <w:rFonts w:ascii="Arial" w:hAnsi="Arial" w:cs="Arial"/>
          <w:b/>
        </w:rPr>
        <w:t>On</w:t>
      </w:r>
      <w:r w:rsidR="00BC2D35">
        <w:rPr>
          <w:rFonts w:ascii="Arial" w:hAnsi="Arial" w:cs="Arial"/>
          <w:b/>
        </w:rPr>
        <w:t>going</w:t>
      </w:r>
      <w:r w:rsidRPr="00910B03">
        <w:rPr>
          <w:rFonts w:ascii="Arial" w:hAnsi="Arial" w:cs="Arial"/>
          <w:b/>
        </w:rPr>
        <w:t xml:space="preserve"> </w:t>
      </w:r>
      <w:r w:rsidR="00BC2D35">
        <w:rPr>
          <w:rFonts w:ascii="Arial" w:hAnsi="Arial" w:cs="Arial"/>
          <w:b/>
        </w:rPr>
        <w:t>Issues/Updates</w:t>
      </w:r>
      <w:r w:rsidR="00C8554B" w:rsidRPr="00910B03">
        <w:rPr>
          <w:rFonts w:ascii="Arial" w:hAnsi="Arial" w:cs="Arial"/>
          <w:b/>
        </w:rPr>
        <w:t>:</w:t>
      </w:r>
    </w:p>
    <w:p w:rsidR="00C8554B" w:rsidRPr="00910B03" w:rsidRDefault="00C8554B" w:rsidP="00C8554B">
      <w:pPr>
        <w:spacing w:after="0"/>
        <w:rPr>
          <w:rFonts w:ascii="Arial" w:hAnsi="Arial" w:cs="Arial"/>
        </w:rPr>
      </w:pPr>
      <w:r w:rsidRPr="00910B03">
        <w:rPr>
          <w:rFonts w:ascii="Arial" w:hAnsi="Arial" w:cs="Arial"/>
          <w:b/>
        </w:rPr>
        <w:t xml:space="preserve"> </w:t>
      </w:r>
    </w:p>
    <w:p w:rsidR="00EE7906" w:rsidRDefault="004A2CC3" w:rsidP="00EE7906">
      <w:pPr>
        <w:pStyle w:val="ListParagraph"/>
        <w:numPr>
          <w:ilvl w:val="0"/>
          <w:numId w:val="6"/>
        </w:numPr>
        <w:spacing w:after="0"/>
        <w:rPr>
          <w:rFonts w:ascii="Arial" w:hAnsi="Arial" w:cs="Arial"/>
        </w:rPr>
      </w:pPr>
      <w:r>
        <w:rPr>
          <w:rFonts w:ascii="Arial" w:hAnsi="Arial" w:cs="Arial"/>
          <w:b/>
        </w:rPr>
        <w:t>Dates needed/Team for transition for STARS (Lori)</w:t>
      </w:r>
      <w:r>
        <w:rPr>
          <w:rFonts w:ascii="Arial" w:hAnsi="Arial" w:cs="Arial"/>
        </w:rPr>
        <w:t xml:space="preserve"> – </w:t>
      </w:r>
      <w:r w:rsidR="00381BA1">
        <w:rPr>
          <w:rFonts w:ascii="Arial" w:hAnsi="Arial" w:cs="Arial"/>
        </w:rPr>
        <w:t>Lori was not in attendance.  Per LGM, we have some dates.</w:t>
      </w:r>
    </w:p>
    <w:p w:rsidR="00381BA1" w:rsidRDefault="00381BA1" w:rsidP="00EE7906">
      <w:pPr>
        <w:pStyle w:val="ListParagraph"/>
        <w:numPr>
          <w:ilvl w:val="0"/>
          <w:numId w:val="6"/>
        </w:numPr>
        <w:spacing w:after="0"/>
        <w:rPr>
          <w:rFonts w:ascii="Arial" w:hAnsi="Arial" w:cs="Arial"/>
        </w:rPr>
      </w:pPr>
      <w:r>
        <w:rPr>
          <w:rFonts w:ascii="Arial" w:hAnsi="Arial" w:cs="Arial"/>
          <w:b/>
        </w:rPr>
        <w:t xml:space="preserve">Use of SS# by Campus Units (TC) </w:t>
      </w:r>
      <w:r>
        <w:rPr>
          <w:rFonts w:ascii="Arial" w:hAnsi="Arial" w:cs="Arial"/>
        </w:rPr>
        <w:t xml:space="preserve">– </w:t>
      </w:r>
      <w:r w:rsidRPr="00381BA1">
        <w:rPr>
          <w:rFonts w:ascii="Arial" w:hAnsi="Arial" w:cs="Arial"/>
          <w:b/>
        </w:rPr>
        <w:t>See below for recommendation from the SS# review committee, and feedback from the University Security Officer</w:t>
      </w:r>
      <w:r>
        <w:rPr>
          <w:rFonts w:ascii="Arial" w:hAnsi="Arial" w:cs="Arial"/>
          <w:b/>
        </w:rPr>
        <w:t xml:space="preserve"> </w:t>
      </w:r>
      <w:r>
        <w:rPr>
          <w:rFonts w:ascii="Arial" w:hAnsi="Arial" w:cs="Arial"/>
        </w:rPr>
        <w:t xml:space="preserve"> -- Tina emailed LBM and said she was fine with the Security Officer’s changes.  Per Anita P., our Data Standards document states department will not use SS# as identifiers or stores SS#s.  Josh J will draft a “policy”/”guideline” regarding access to/use of SS#s to include a comprehensive applications guideline, referencing other policies already dealing with SS#s, etc.</w:t>
      </w:r>
    </w:p>
    <w:p w:rsidR="004A2CC3" w:rsidRDefault="004A2CC3" w:rsidP="00EE7906">
      <w:pPr>
        <w:pStyle w:val="ListParagraph"/>
        <w:numPr>
          <w:ilvl w:val="0"/>
          <w:numId w:val="6"/>
        </w:numPr>
        <w:spacing w:after="0"/>
        <w:rPr>
          <w:rFonts w:ascii="Arial" w:hAnsi="Arial" w:cs="Arial"/>
        </w:rPr>
      </w:pPr>
      <w:proofErr w:type="spellStart"/>
      <w:r>
        <w:rPr>
          <w:rFonts w:ascii="Arial" w:hAnsi="Arial" w:cs="Arial"/>
          <w:b/>
        </w:rPr>
        <w:t>Cognos</w:t>
      </w:r>
      <w:proofErr w:type="spellEnd"/>
      <w:r>
        <w:rPr>
          <w:rFonts w:ascii="Arial" w:hAnsi="Arial" w:cs="Arial"/>
          <w:b/>
        </w:rPr>
        <w:t xml:space="preserve"> Report Writer </w:t>
      </w:r>
      <w:r w:rsidRPr="004A2CC3">
        <w:rPr>
          <w:rFonts w:ascii="Arial" w:hAnsi="Arial" w:cs="Arial"/>
          <w:b/>
        </w:rPr>
        <w:t>– We’re Back On</w:t>
      </w:r>
      <w:r>
        <w:rPr>
          <w:rFonts w:ascii="Arial" w:hAnsi="Arial" w:cs="Arial"/>
          <w:b/>
        </w:rPr>
        <w:t xml:space="preserve"> </w:t>
      </w:r>
      <w:r>
        <w:rPr>
          <w:rFonts w:ascii="Arial" w:hAnsi="Arial" w:cs="Arial"/>
        </w:rPr>
        <w:t xml:space="preserve">– </w:t>
      </w:r>
      <w:r w:rsidR="00381BA1">
        <w:rPr>
          <w:rFonts w:ascii="Arial" w:hAnsi="Arial" w:cs="Arial"/>
        </w:rPr>
        <w:t>We have been given permission to move forward with the search</w:t>
      </w:r>
      <w:r>
        <w:rPr>
          <w:rFonts w:ascii="Arial" w:hAnsi="Arial" w:cs="Arial"/>
        </w:rPr>
        <w:t>.</w:t>
      </w:r>
    </w:p>
    <w:p w:rsidR="004A2CC3" w:rsidRDefault="004A2CC3" w:rsidP="00EE7906">
      <w:pPr>
        <w:pStyle w:val="ListParagraph"/>
        <w:numPr>
          <w:ilvl w:val="0"/>
          <w:numId w:val="6"/>
        </w:numPr>
        <w:spacing w:after="0"/>
        <w:rPr>
          <w:rFonts w:ascii="Arial" w:hAnsi="Arial" w:cs="Arial"/>
        </w:rPr>
      </w:pPr>
      <w:r>
        <w:rPr>
          <w:rFonts w:ascii="Arial" w:hAnsi="Arial" w:cs="Arial"/>
          <w:b/>
        </w:rPr>
        <w:t>Parking (BDT)</w:t>
      </w:r>
      <w:r>
        <w:rPr>
          <w:rFonts w:ascii="Arial" w:hAnsi="Arial" w:cs="Arial"/>
        </w:rPr>
        <w:t xml:space="preserve"> – </w:t>
      </w:r>
      <w:r w:rsidR="00381BA1">
        <w:rPr>
          <w:rFonts w:ascii="Arial" w:hAnsi="Arial" w:cs="Arial"/>
        </w:rPr>
        <w:t>Have scripts to update some validation tables; TEST installed; Doug Talley will maintain updates; meeting weekly; students and employees will go through SSB to request permits, etc.  No concerns at this time with meeting the July 1</w:t>
      </w:r>
      <w:r w:rsidR="00381BA1" w:rsidRPr="00381BA1">
        <w:rPr>
          <w:rFonts w:ascii="Arial" w:hAnsi="Arial" w:cs="Arial"/>
          <w:vertAlign w:val="superscript"/>
        </w:rPr>
        <w:t>st</w:t>
      </w:r>
      <w:r w:rsidR="00381BA1">
        <w:rPr>
          <w:rFonts w:ascii="Arial" w:hAnsi="Arial" w:cs="Arial"/>
        </w:rPr>
        <w:t xml:space="preserve"> deadline.</w:t>
      </w:r>
    </w:p>
    <w:p w:rsidR="00D76BF3" w:rsidRDefault="00D76BF3" w:rsidP="00EE7906">
      <w:pPr>
        <w:pStyle w:val="ListParagraph"/>
        <w:numPr>
          <w:ilvl w:val="0"/>
          <w:numId w:val="6"/>
        </w:numPr>
        <w:spacing w:after="0"/>
        <w:rPr>
          <w:rFonts w:ascii="Arial" w:hAnsi="Arial" w:cs="Arial"/>
        </w:rPr>
      </w:pPr>
      <w:r>
        <w:rPr>
          <w:rFonts w:ascii="Arial" w:hAnsi="Arial" w:cs="Arial"/>
          <w:b/>
        </w:rPr>
        <w:t>Pruning Large Tables (BDT)</w:t>
      </w:r>
      <w:r>
        <w:rPr>
          <w:rFonts w:ascii="Arial" w:hAnsi="Arial" w:cs="Arial"/>
        </w:rPr>
        <w:t xml:space="preserve"> – </w:t>
      </w:r>
      <w:r w:rsidR="00381BA1">
        <w:rPr>
          <w:rFonts w:ascii="Arial" w:hAnsi="Arial" w:cs="Arial"/>
        </w:rPr>
        <w:t>SAP is next for Financial Aid.  Set for week after grade submission – approximately May 17</w:t>
      </w:r>
      <w:r w:rsidR="00381BA1" w:rsidRPr="00381BA1">
        <w:rPr>
          <w:rFonts w:ascii="Arial" w:hAnsi="Arial" w:cs="Arial"/>
          <w:vertAlign w:val="superscript"/>
        </w:rPr>
        <w:t>th</w:t>
      </w:r>
      <w:r w:rsidR="00381BA1">
        <w:rPr>
          <w:rFonts w:ascii="Arial" w:hAnsi="Arial" w:cs="Arial"/>
        </w:rPr>
        <w:t>.</w:t>
      </w:r>
    </w:p>
    <w:p w:rsidR="00D76BF3" w:rsidRDefault="00D76BF3" w:rsidP="00EE7906">
      <w:pPr>
        <w:pStyle w:val="ListParagraph"/>
        <w:numPr>
          <w:ilvl w:val="0"/>
          <w:numId w:val="6"/>
        </w:numPr>
        <w:spacing w:after="0"/>
        <w:rPr>
          <w:rFonts w:ascii="Arial" w:hAnsi="Arial" w:cs="Arial"/>
        </w:rPr>
      </w:pPr>
      <w:r>
        <w:rPr>
          <w:rFonts w:ascii="Arial" w:hAnsi="Arial" w:cs="Arial"/>
          <w:b/>
        </w:rPr>
        <w:t>Degree Audit (TC)</w:t>
      </w:r>
      <w:r>
        <w:rPr>
          <w:rFonts w:ascii="Arial" w:hAnsi="Arial" w:cs="Arial"/>
        </w:rPr>
        <w:t xml:space="preserve"> – </w:t>
      </w:r>
      <w:r w:rsidR="00381BA1">
        <w:rPr>
          <w:rFonts w:ascii="Arial" w:hAnsi="Arial" w:cs="Arial"/>
        </w:rPr>
        <w:t xml:space="preserve">COE has no particular interest in </w:t>
      </w:r>
      <w:proofErr w:type="spellStart"/>
      <w:r w:rsidR="00381BA1">
        <w:rPr>
          <w:rFonts w:ascii="Arial" w:hAnsi="Arial" w:cs="Arial"/>
        </w:rPr>
        <w:t>DegreeWorks</w:t>
      </w:r>
      <w:proofErr w:type="spellEnd"/>
      <w:r w:rsidR="00381BA1">
        <w:rPr>
          <w:rFonts w:ascii="Arial" w:hAnsi="Arial" w:cs="Arial"/>
        </w:rPr>
        <w:t xml:space="preserve"> (per Tina).  A meeting is to be set; will wait to hear more from Tina and our next meeting.</w:t>
      </w:r>
    </w:p>
    <w:p w:rsidR="00D76BF3" w:rsidRDefault="00D76BF3" w:rsidP="00EE7906">
      <w:pPr>
        <w:pStyle w:val="ListParagraph"/>
        <w:numPr>
          <w:ilvl w:val="0"/>
          <w:numId w:val="6"/>
        </w:numPr>
        <w:spacing w:after="0"/>
        <w:rPr>
          <w:rFonts w:ascii="Arial" w:hAnsi="Arial" w:cs="Arial"/>
        </w:rPr>
      </w:pPr>
      <w:r>
        <w:rPr>
          <w:rFonts w:ascii="Arial" w:hAnsi="Arial" w:cs="Arial"/>
          <w:b/>
        </w:rPr>
        <w:t>Timeout in Banner</w:t>
      </w:r>
      <w:r>
        <w:rPr>
          <w:rFonts w:ascii="Arial" w:hAnsi="Arial" w:cs="Arial"/>
        </w:rPr>
        <w:t xml:space="preserve"> – </w:t>
      </w:r>
      <w:r w:rsidR="00381BA1">
        <w:rPr>
          <w:rFonts w:ascii="Arial" w:hAnsi="Arial" w:cs="Arial"/>
          <w:b/>
        </w:rPr>
        <w:t>(BDT – Testing going forward next week (checking for data loss, table lock or other circumstances))</w:t>
      </w:r>
      <w:r w:rsidR="00381BA1">
        <w:rPr>
          <w:rFonts w:ascii="Arial" w:hAnsi="Arial" w:cs="Arial"/>
        </w:rPr>
        <w:t xml:space="preserve"> – Info Systems Security Officer is very uncomfortable with anything longer than one hour time out for Banner.  They can set an “across-campus time-out” with Active Directory.  Testing would need to be done.</w:t>
      </w:r>
    </w:p>
    <w:p w:rsidR="00D76BF3" w:rsidRDefault="00D76BF3" w:rsidP="00D76BF3">
      <w:pPr>
        <w:spacing w:after="0"/>
        <w:rPr>
          <w:rFonts w:ascii="Arial" w:hAnsi="Arial" w:cs="Arial"/>
        </w:rPr>
      </w:pPr>
    </w:p>
    <w:p w:rsidR="00381BA1" w:rsidRDefault="00381BA1" w:rsidP="00EE7906">
      <w:pPr>
        <w:spacing w:after="0"/>
        <w:rPr>
          <w:rFonts w:ascii="Arial" w:hAnsi="Arial" w:cs="Arial"/>
        </w:rPr>
      </w:pPr>
      <w:r>
        <w:rPr>
          <w:rFonts w:ascii="Arial" w:hAnsi="Arial" w:cs="Arial"/>
        </w:rPr>
        <w:t>Meeting adjourned 9</w:t>
      </w:r>
      <w:r w:rsidR="00EE7906">
        <w:rPr>
          <w:rFonts w:ascii="Arial" w:hAnsi="Arial" w:cs="Arial"/>
        </w:rPr>
        <w:t>:</w:t>
      </w:r>
      <w:r>
        <w:rPr>
          <w:rFonts w:ascii="Arial" w:hAnsi="Arial" w:cs="Arial"/>
        </w:rPr>
        <w:t>3</w:t>
      </w:r>
      <w:r w:rsidR="00EE7906">
        <w:rPr>
          <w:rFonts w:ascii="Arial" w:hAnsi="Arial" w:cs="Arial"/>
        </w:rPr>
        <w:t>0 a.m.</w:t>
      </w:r>
    </w:p>
    <w:p w:rsidR="00381BA1" w:rsidRDefault="00381BA1">
      <w:pPr>
        <w:rPr>
          <w:rFonts w:ascii="Arial" w:hAnsi="Arial" w:cs="Arial"/>
        </w:rPr>
      </w:pPr>
      <w:r>
        <w:rPr>
          <w:rFonts w:ascii="Arial" w:hAnsi="Arial" w:cs="Arial"/>
        </w:rPr>
        <w:br w:type="page"/>
      </w:r>
    </w:p>
    <w:p w:rsidR="008B1E5B" w:rsidRDefault="00381BA1" w:rsidP="00EE7906">
      <w:pPr>
        <w:pBdr>
          <w:bottom w:val="single" w:sz="12" w:space="1" w:color="auto"/>
        </w:pBdr>
        <w:spacing w:after="0"/>
        <w:rPr>
          <w:rFonts w:ascii="Arial" w:hAnsi="Arial" w:cs="Arial"/>
          <w:b/>
        </w:rPr>
      </w:pPr>
      <w:r>
        <w:rPr>
          <w:rFonts w:ascii="Arial" w:hAnsi="Arial" w:cs="Arial"/>
          <w:b/>
        </w:rPr>
        <w:lastRenderedPageBreak/>
        <w:t>Notes from Tina Collins re: The Campus Approach to SS#:</w:t>
      </w:r>
    </w:p>
    <w:p w:rsidR="00381BA1" w:rsidRDefault="00381BA1" w:rsidP="00EE7906">
      <w:pPr>
        <w:spacing w:after="0"/>
        <w:rPr>
          <w:rFonts w:ascii="Arial" w:hAnsi="Arial" w:cs="Arial"/>
          <w:b/>
        </w:rPr>
      </w:pPr>
    </w:p>
    <w:p w:rsidR="00381BA1" w:rsidRDefault="00381BA1" w:rsidP="00EE7906">
      <w:pPr>
        <w:spacing w:after="0"/>
        <w:rPr>
          <w:rFonts w:ascii="Arial" w:hAnsi="Arial" w:cs="Arial"/>
        </w:rPr>
      </w:pPr>
      <w:r>
        <w:rPr>
          <w:rFonts w:ascii="Arial" w:hAnsi="Arial" w:cs="Arial"/>
        </w:rPr>
        <w:t xml:space="preserve">Alumni will be given data that includes student social security numbers, as they are agents of the University and need such access to perform the majority of their official duties. </w:t>
      </w:r>
    </w:p>
    <w:p w:rsidR="00381BA1" w:rsidRDefault="00381BA1" w:rsidP="00EE7906">
      <w:pPr>
        <w:spacing w:after="0"/>
        <w:rPr>
          <w:rFonts w:ascii="Arial" w:hAnsi="Arial" w:cs="Arial"/>
        </w:rPr>
      </w:pPr>
    </w:p>
    <w:p w:rsidR="00381BA1" w:rsidRDefault="00381BA1" w:rsidP="00EE7906">
      <w:pPr>
        <w:spacing w:after="0"/>
        <w:rPr>
          <w:rFonts w:ascii="Arial" w:hAnsi="Arial" w:cs="Arial"/>
        </w:rPr>
      </w:pPr>
      <w:r>
        <w:rPr>
          <w:rFonts w:ascii="Arial" w:hAnsi="Arial" w:cs="Arial"/>
        </w:rPr>
        <w:t xml:space="preserve">Alumni will not </w:t>
      </w:r>
      <w:proofErr w:type="spellStart"/>
      <w:r>
        <w:rPr>
          <w:rFonts w:ascii="Arial" w:hAnsi="Arial" w:cs="Arial"/>
        </w:rPr>
        <w:t>redisclose</w:t>
      </w:r>
      <w:proofErr w:type="spellEnd"/>
      <w:r>
        <w:rPr>
          <w:rFonts w:ascii="Arial" w:hAnsi="Arial" w:cs="Arial"/>
        </w:rPr>
        <w:t xml:space="preserve"> social security numbers to any other entity (within or outside of the University).</w:t>
      </w:r>
    </w:p>
    <w:p w:rsidR="00381BA1" w:rsidRDefault="00381BA1" w:rsidP="00EE7906">
      <w:pPr>
        <w:spacing w:after="0"/>
        <w:rPr>
          <w:rFonts w:ascii="Arial" w:hAnsi="Arial" w:cs="Arial"/>
        </w:rPr>
      </w:pPr>
    </w:p>
    <w:p w:rsidR="00381BA1" w:rsidRDefault="00381BA1" w:rsidP="00EE7906">
      <w:pPr>
        <w:spacing w:after="0"/>
        <w:rPr>
          <w:rFonts w:ascii="Arial" w:hAnsi="Arial" w:cs="Arial"/>
        </w:rPr>
      </w:pPr>
      <w:r>
        <w:rPr>
          <w:rFonts w:ascii="Arial" w:hAnsi="Arial" w:cs="Arial"/>
        </w:rPr>
        <w:t>Alumni will limit the number of ind</w:t>
      </w:r>
      <w:r w:rsidR="0040160D">
        <w:rPr>
          <w:rFonts w:ascii="Arial" w:hAnsi="Arial" w:cs="Arial"/>
        </w:rPr>
        <w:t>ividuals</w:t>
      </w:r>
      <w:r>
        <w:rPr>
          <w:rFonts w:ascii="Arial" w:hAnsi="Arial" w:cs="Arial"/>
        </w:rPr>
        <w:t xml:space="preserve"> with access to social security numbers.</w:t>
      </w:r>
    </w:p>
    <w:p w:rsidR="00381BA1" w:rsidRDefault="00381BA1" w:rsidP="00EE7906">
      <w:pPr>
        <w:spacing w:after="0"/>
        <w:rPr>
          <w:rFonts w:ascii="Arial" w:hAnsi="Arial" w:cs="Arial"/>
        </w:rPr>
      </w:pPr>
    </w:p>
    <w:p w:rsidR="00381BA1" w:rsidRDefault="00381BA1" w:rsidP="00EE7906">
      <w:pPr>
        <w:spacing w:after="0"/>
        <w:rPr>
          <w:rFonts w:ascii="Arial" w:hAnsi="Arial" w:cs="Arial"/>
        </w:rPr>
      </w:pPr>
      <w:r>
        <w:rPr>
          <w:rFonts w:ascii="Arial" w:hAnsi="Arial" w:cs="Arial"/>
        </w:rPr>
        <w:t>Alumni and IT will use the most secure manner available for transmitting and storing confidential data.</w:t>
      </w:r>
    </w:p>
    <w:p w:rsidR="00381BA1" w:rsidRDefault="00381BA1" w:rsidP="00EE7906">
      <w:pPr>
        <w:spacing w:after="0"/>
        <w:rPr>
          <w:rFonts w:ascii="Arial" w:hAnsi="Arial" w:cs="Arial"/>
        </w:rPr>
      </w:pPr>
    </w:p>
    <w:p w:rsidR="00381BA1" w:rsidRDefault="00381BA1" w:rsidP="00EE7906">
      <w:pPr>
        <w:spacing w:after="0"/>
        <w:rPr>
          <w:rFonts w:ascii="Arial" w:hAnsi="Arial" w:cs="Arial"/>
        </w:rPr>
      </w:pPr>
      <w:r>
        <w:rPr>
          <w:rFonts w:ascii="Arial" w:hAnsi="Arial" w:cs="Arial"/>
        </w:rPr>
        <w:t>Units shall not maintain a separate database which contains confidential/protected information.  Such databases should be eliminated by the end of 2011.</w:t>
      </w:r>
    </w:p>
    <w:p w:rsidR="00381BA1" w:rsidRDefault="00381BA1" w:rsidP="00EE7906">
      <w:pPr>
        <w:spacing w:after="0"/>
        <w:rPr>
          <w:rFonts w:ascii="Arial" w:hAnsi="Arial" w:cs="Arial"/>
        </w:rPr>
      </w:pPr>
    </w:p>
    <w:p w:rsidR="00381BA1" w:rsidRDefault="00381BA1" w:rsidP="00EE7906">
      <w:pPr>
        <w:spacing w:after="0"/>
        <w:rPr>
          <w:rFonts w:ascii="Arial" w:hAnsi="Arial" w:cs="Arial"/>
        </w:rPr>
      </w:pPr>
      <w:r>
        <w:rPr>
          <w:rFonts w:ascii="Arial" w:hAnsi="Arial" w:cs="Arial"/>
        </w:rPr>
        <w:t>Campus units should use unique identifiers (other than SSN) as they become available.  This includes, for example, NCAA and Kentucky Department of Education.</w:t>
      </w:r>
    </w:p>
    <w:p w:rsidR="00381BA1" w:rsidRDefault="00381BA1" w:rsidP="00EE7906">
      <w:pPr>
        <w:spacing w:after="0"/>
        <w:rPr>
          <w:rFonts w:ascii="Arial" w:hAnsi="Arial" w:cs="Arial"/>
        </w:rPr>
      </w:pPr>
    </w:p>
    <w:p w:rsidR="00381BA1" w:rsidRDefault="00381BA1" w:rsidP="00EE7906">
      <w:pPr>
        <w:spacing w:after="0"/>
        <w:rPr>
          <w:rFonts w:ascii="Arial" w:hAnsi="Arial" w:cs="Arial"/>
        </w:rPr>
      </w:pPr>
      <w:r>
        <w:rPr>
          <w:rFonts w:ascii="Arial" w:hAnsi="Arial" w:cs="Arial"/>
        </w:rPr>
        <w:t>IT will do periodic security reviews/audits of all departments that collect social security numbers.</w:t>
      </w:r>
    </w:p>
    <w:p w:rsidR="00381BA1" w:rsidRDefault="00381BA1" w:rsidP="00EE7906">
      <w:pPr>
        <w:spacing w:after="0"/>
        <w:rPr>
          <w:rFonts w:ascii="Arial" w:hAnsi="Arial" w:cs="Arial"/>
        </w:rPr>
      </w:pPr>
    </w:p>
    <w:p w:rsidR="00381BA1" w:rsidRDefault="00381BA1" w:rsidP="00EE7906">
      <w:pPr>
        <w:spacing w:after="0"/>
        <w:rPr>
          <w:rFonts w:ascii="Arial" w:hAnsi="Arial" w:cs="Arial"/>
        </w:rPr>
      </w:pPr>
      <w:r>
        <w:rPr>
          <w:rFonts w:ascii="Arial" w:hAnsi="Arial" w:cs="Arial"/>
        </w:rPr>
        <w:t>Access to social security numbers may only be provided when there is a federal or state regulation requiring submission of SSN.  The campus entity requesting such access must product the related regulation to the University Registrar for review prior to the release of confidential data.</w:t>
      </w:r>
    </w:p>
    <w:p w:rsidR="00381BA1" w:rsidRDefault="00381BA1" w:rsidP="00EE7906">
      <w:pPr>
        <w:spacing w:after="0"/>
        <w:rPr>
          <w:rFonts w:ascii="Arial" w:hAnsi="Arial" w:cs="Arial"/>
        </w:rPr>
      </w:pPr>
    </w:p>
    <w:p w:rsidR="00381BA1" w:rsidRDefault="00381BA1" w:rsidP="00EE7906">
      <w:pPr>
        <w:spacing w:after="0"/>
        <w:rPr>
          <w:rFonts w:ascii="Arial" w:hAnsi="Arial" w:cs="Arial"/>
        </w:rPr>
      </w:pPr>
      <w:r>
        <w:rPr>
          <w:rFonts w:ascii="Arial" w:hAnsi="Arial" w:cs="Arial"/>
          <w:b/>
        </w:rPr>
        <w:t>Review comments from the University Security Officer:</w:t>
      </w:r>
    </w:p>
    <w:p w:rsidR="00381BA1" w:rsidRDefault="00381BA1" w:rsidP="00EE7906">
      <w:pPr>
        <w:spacing w:after="0"/>
        <w:rPr>
          <w:rFonts w:ascii="Arial" w:hAnsi="Arial" w:cs="Arial"/>
        </w:rPr>
      </w:pPr>
      <w:r>
        <w:rPr>
          <w:rFonts w:ascii="Arial" w:hAnsi="Arial" w:cs="Arial"/>
        </w:rPr>
        <w:t>2 statement</w:t>
      </w:r>
      <w:r w:rsidR="0040160D">
        <w:rPr>
          <w:rFonts w:ascii="Arial" w:hAnsi="Arial" w:cs="Arial"/>
        </w:rPr>
        <w:t>s</w:t>
      </w:r>
      <w:r>
        <w:rPr>
          <w:rFonts w:ascii="Arial" w:hAnsi="Arial" w:cs="Arial"/>
        </w:rPr>
        <w:t xml:space="preserve"> in this seem to be a little weak to me:</w:t>
      </w:r>
    </w:p>
    <w:p w:rsidR="00381BA1" w:rsidRDefault="00381BA1" w:rsidP="00EE7906">
      <w:pPr>
        <w:spacing w:after="0"/>
        <w:rPr>
          <w:rFonts w:ascii="Arial" w:hAnsi="Arial" w:cs="Arial"/>
        </w:rPr>
      </w:pPr>
    </w:p>
    <w:p w:rsidR="00381BA1" w:rsidRDefault="00381BA1" w:rsidP="00381BA1">
      <w:pPr>
        <w:pStyle w:val="ListParagraph"/>
        <w:numPr>
          <w:ilvl w:val="0"/>
          <w:numId w:val="20"/>
        </w:numPr>
        <w:spacing w:after="0"/>
        <w:rPr>
          <w:rFonts w:ascii="Arial" w:hAnsi="Arial" w:cs="Arial"/>
        </w:rPr>
      </w:pPr>
      <w:r>
        <w:rPr>
          <w:rFonts w:ascii="Arial" w:hAnsi="Arial" w:cs="Arial"/>
        </w:rPr>
        <w:t>Alumni will limit the number of individuals with access to social security numbers.</w:t>
      </w:r>
    </w:p>
    <w:p w:rsidR="00381BA1" w:rsidRDefault="00381BA1" w:rsidP="00381BA1">
      <w:pPr>
        <w:pStyle w:val="ListParagraph"/>
        <w:numPr>
          <w:ilvl w:val="0"/>
          <w:numId w:val="20"/>
        </w:numPr>
        <w:spacing w:after="0"/>
        <w:rPr>
          <w:rFonts w:ascii="Arial" w:hAnsi="Arial" w:cs="Arial"/>
        </w:rPr>
      </w:pPr>
      <w:r>
        <w:rPr>
          <w:rFonts w:ascii="Arial" w:hAnsi="Arial" w:cs="Arial"/>
        </w:rPr>
        <w:t>Alumni and IT will use the most secure manner available for transmitting and storing confidential data.</w:t>
      </w:r>
    </w:p>
    <w:p w:rsidR="00381BA1" w:rsidRDefault="00381BA1" w:rsidP="00381BA1">
      <w:pPr>
        <w:spacing w:after="0"/>
        <w:rPr>
          <w:rFonts w:ascii="Arial" w:hAnsi="Arial" w:cs="Arial"/>
        </w:rPr>
      </w:pPr>
    </w:p>
    <w:p w:rsidR="00381BA1" w:rsidRPr="00381BA1" w:rsidRDefault="00381BA1" w:rsidP="00381BA1">
      <w:pPr>
        <w:spacing w:after="0"/>
        <w:rPr>
          <w:rFonts w:ascii="Arial" w:hAnsi="Arial" w:cs="Arial"/>
        </w:rPr>
      </w:pPr>
      <w:r>
        <w:rPr>
          <w:rFonts w:ascii="Arial" w:hAnsi="Arial" w:cs="Arial"/>
        </w:rPr>
        <w:t>I would think the first needs to be clearer about who they limit to, something like “Alumni will limit the number of individuals with access to social security numbers to those with a direct business need to know”.  And the second needs to include a statement about at least having some sort of encrypting, something like “Alumni and IT will use the most secure manner available for transmitting and storing confidential data, to at least include the use of encryption that complies with the Acceptable Encryption Policy”.</w:t>
      </w:r>
    </w:p>
    <w:sectPr w:rsidR="00381BA1" w:rsidRPr="00381BA1"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6F2" w:rsidRDefault="008D16F2" w:rsidP="004D1349">
      <w:pPr>
        <w:spacing w:after="0" w:line="240" w:lineRule="auto"/>
      </w:pPr>
      <w:r>
        <w:separator/>
      </w:r>
    </w:p>
  </w:endnote>
  <w:endnote w:type="continuationSeparator" w:id="0">
    <w:p w:rsidR="008D16F2" w:rsidRDefault="008D16F2"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8A2A97"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8A2A97" w:rsidRPr="004D1349">
            <w:rPr>
              <w:rFonts w:ascii="Arial" w:hAnsi="Arial" w:cs="Arial"/>
              <w:sz w:val="18"/>
              <w:szCs w:val="18"/>
            </w:rPr>
            <w:fldChar w:fldCharType="separate"/>
          </w:r>
          <w:r w:rsidR="0040160D" w:rsidRPr="0040160D">
            <w:rPr>
              <w:rFonts w:ascii="Arial" w:hAnsi="Arial" w:cs="Arial"/>
              <w:b/>
              <w:noProof/>
              <w:sz w:val="18"/>
              <w:szCs w:val="18"/>
            </w:rPr>
            <w:t>1</w:t>
          </w:r>
          <w:r w:rsidR="008A2A97"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6F2" w:rsidRDefault="008D16F2" w:rsidP="004D1349">
      <w:pPr>
        <w:spacing w:after="0" w:line="240" w:lineRule="auto"/>
      </w:pPr>
      <w:r>
        <w:separator/>
      </w:r>
    </w:p>
  </w:footnote>
  <w:footnote w:type="continuationSeparator" w:id="0">
    <w:p w:rsidR="008D16F2" w:rsidRDefault="008D16F2"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04C3A"/>
    <w:multiLevelType w:val="hybridMultilevel"/>
    <w:tmpl w:val="3BE8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DB3E99"/>
    <w:multiLevelType w:val="hybridMultilevel"/>
    <w:tmpl w:val="871A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8"/>
  </w:num>
  <w:num w:numId="4">
    <w:abstractNumId w:val="2"/>
  </w:num>
  <w:num w:numId="5">
    <w:abstractNumId w:val="17"/>
  </w:num>
  <w:num w:numId="6">
    <w:abstractNumId w:val="18"/>
  </w:num>
  <w:num w:numId="7">
    <w:abstractNumId w:val="16"/>
  </w:num>
  <w:num w:numId="8">
    <w:abstractNumId w:val="13"/>
  </w:num>
  <w:num w:numId="9">
    <w:abstractNumId w:val="5"/>
  </w:num>
  <w:num w:numId="10">
    <w:abstractNumId w:val="14"/>
  </w:num>
  <w:num w:numId="11">
    <w:abstractNumId w:val="15"/>
  </w:num>
  <w:num w:numId="12">
    <w:abstractNumId w:val="3"/>
  </w:num>
  <w:num w:numId="13">
    <w:abstractNumId w:val="10"/>
  </w:num>
  <w:num w:numId="14">
    <w:abstractNumId w:val="12"/>
  </w:num>
  <w:num w:numId="15">
    <w:abstractNumId w:val="7"/>
  </w:num>
  <w:num w:numId="16">
    <w:abstractNumId w:val="4"/>
  </w:num>
  <w:num w:numId="17">
    <w:abstractNumId w:val="11"/>
  </w:num>
  <w:num w:numId="18">
    <w:abstractNumId w:val="1"/>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B6427"/>
    <w:rsid w:val="000C3761"/>
    <w:rsid w:val="000C3967"/>
    <w:rsid w:val="000D20EF"/>
    <w:rsid w:val="000D7B60"/>
    <w:rsid w:val="00147EDB"/>
    <w:rsid w:val="00182C9B"/>
    <w:rsid w:val="001A15BC"/>
    <w:rsid w:val="001A4764"/>
    <w:rsid w:val="001B5958"/>
    <w:rsid w:val="002353A6"/>
    <w:rsid w:val="00246CC9"/>
    <w:rsid w:val="00262B72"/>
    <w:rsid w:val="002671D9"/>
    <w:rsid w:val="002A1775"/>
    <w:rsid w:val="002A1CA5"/>
    <w:rsid w:val="002A5CCB"/>
    <w:rsid w:val="002B0D83"/>
    <w:rsid w:val="002B1CE6"/>
    <w:rsid w:val="002C73AD"/>
    <w:rsid w:val="002E5342"/>
    <w:rsid w:val="002F53AB"/>
    <w:rsid w:val="0031755B"/>
    <w:rsid w:val="00342739"/>
    <w:rsid w:val="00351A29"/>
    <w:rsid w:val="00373581"/>
    <w:rsid w:val="0037686E"/>
    <w:rsid w:val="00381BA1"/>
    <w:rsid w:val="003A52FE"/>
    <w:rsid w:val="003C4E0A"/>
    <w:rsid w:val="003C79F9"/>
    <w:rsid w:val="003F15E0"/>
    <w:rsid w:val="0040160D"/>
    <w:rsid w:val="0043085D"/>
    <w:rsid w:val="00453174"/>
    <w:rsid w:val="004A2CC3"/>
    <w:rsid w:val="004A4349"/>
    <w:rsid w:val="004B4866"/>
    <w:rsid w:val="004B753D"/>
    <w:rsid w:val="004C3CDA"/>
    <w:rsid w:val="004D1349"/>
    <w:rsid w:val="005138CB"/>
    <w:rsid w:val="00542742"/>
    <w:rsid w:val="00554A39"/>
    <w:rsid w:val="005931A9"/>
    <w:rsid w:val="005A02DB"/>
    <w:rsid w:val="005A6449"/>
    <w:rsid w:val="005B40C0"/>
    <w:rsid w:val="005D215D"/>
    <w:rsid w:val="005D4674"/>
    <w:rsid w:val="005F0A3B"/>
    <w:rsid w:val="00603A1F"/>
    <w:rsid w:val="006064A1"/>
    <w:rsid w:val="00683D2F"/>
    <w:rsid w:val="006864FC"/>
    <w:rsid w:val="00692F7A"/>
    <w:rsid w:val="00694EE3"/>
    <w:rsid w:val="006A25DF"/>
    <w:rsid w:val="006B5F30"/>
    <w:rsid w:val="006D5374"/>
    <w:rsid w:val="006D68C0"/>
    <w:rsid w:val="006F402C"/>
    <w:rsid w:val="006F5154"/>
    <w:rsid w:val="007057E0"/>
    <w:rsid w:val="007133A6"/>
    <w:rsid w:val="0072207F"/>
    <w:rsid w:val="007426B8"/>
    <w:rsid w:val="00752D0B"/>
    <w:rsid w:val="00762B87"/>
    <w:rsid w:val="00775A68"/>
    <w:rsid w:val="00782647"/>
    <w:rsid w:val="00787020"/>
    <w:rsid w:val="007A157E"/>
    <w:rsid w:val="007A3A54"/>
    <w:rsid w:val="007C695A"/>
    <w:rsid w:val="007C756C"/>
    <w:rsid w:val="007D267C"/>
    <w:rsid w:val="007E16B9"/>
    <w:rsid w:val="0083437F"/>
    <w:rsid w:val="008944A0"/>
    <w:rsid w:val="008A0E6C"/>
    <w:rsid w:val="008A2A97"/>
    <w:rsid w:val="008A3A1C"/>
    <w:rsid w:val="008B1E5B"/>
    <w:rsid w:val="008D16F2"/>
    <w:rsid w:val="008F1034"/>
    <w:rsid w:val="00910B03"/>
    <w:rsid w:val="00945FB0"/>
    <w:rsid w:val="0095340E"/>
    <w:rsid w:val="009E4710"/>
    <w:rsid w:val="00A34C91"/>
    <w:rsid w:val="00A55AA9"/>
    <w:rsid w:val="00A9103D"/>
    <w:rsid w:val="00AB20AE"/>
    <w:rsid w:val="00AC21E5"/>
    <w:rsid w:val="00AC2295"/>
    <w:rsid w:val="00AC4398"/>
    <w:rsid w:val="00AE3D80"/>
    <w:rsid w:val="00B2197D"/>
    <w:rsid w:val="00B272DE"/>
    <w:rsid w:val="00B30FA9"/>
    <w:rsid w:val="00B403DE"/>
    <w:rsid w:val="00B419C3"/>
    <w:rsid w:val="00B51447"/>
    <w:rsid w:val="00B62FBC"/>
    <w:rsid w:val="00B73728"/>
    <w:rsid w:val="00BA1FA8"/>
    <w:rsid w:val="00BA2BCE"/>
    <w:rsid w:val="00BB1037"/>
    <w:rsid w:val="00BC2D35"/>
    <w:rsid w:val="00BF2777"/>
    <w:rsid w:val="00BF5DEE"/>
    <w:rsid w:val="00C32241"/>
    <w:rsid w:val="00C34230"/>
    <w:rsid w:val="00C34B27"/>
    <w:rsid w:val="00C4519B"/>
    <w:rsid w:val="00C77DFA"/>
    <w:rsid w:val="00C80CC2"/>
    <w:rsid w:val="00C8554B"/>
    <w:rsid w:val="00CA2885"/>
    <w:rsid w:val="00CC3ACA"/>
    <w:rsid w:val="00CD02BC"/>
    <w:rsid w:val="00CE1C4D"/>
    <w:rsid w:val="00CE3426"/>
    <w:rsid w:val="00D272C0"/>
    <w:rsid w:val="00D76BF3"/>
    <w:rsid w:val="00D81555"/>
    <w:rsid w:val="00D8234E"/>
    <w:rsid w:val="00D960CF"/>
    <w:rsid w:val="00DC3490"/>
    <w:rsid w:val="00DC3D50"/>
    <w:rsid w:val="00DC63E5"/>
    <w:rsid w:val="00DE0A48"/>
    <w:rsid w:val="00E21409"/>
    <w:rsid w:val="00EE6086"/>
    <w:rsid w:val="00EE7906"/>
    <w:rsid w:val="00F07CF3"/>
    <w:rsid w:val="00F105AD"/>
    <w:rsid w:val="00F26A52"/>
    <w:rsid w:val="00F45930"/>
    <w:rsid w:val="00F50098"/>
    <w:rsid w:val="00F613BE"/>
    <w:rsid w:val="00F865A2"/>
    <w:rsid w:val="00F956EC"/>
    <w:rsid w:val="00FA241D"/>
    <w:rsid w:val="00FA5C16"/>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3</cp:revision>
  <cp:lastPrinted>2013-04-04T13:46:00Z</cp:lastPrinted>
  <dcterms:created xsi:type="dcterms:W3CDTF">2013-04-04T13:49:00Z</dcterms:created>
  <dcterms:modified xsi:type="dcterms:W3CDTF">2013-04-04T14:14:00Z</dcterms:modified>
</cp:coreProperties>
</file>